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D59A" w14:textId="077688E4" w:rsidR="00995B51" w:rsidRPr="00995B51" w:rsidRDefault="00995B51" w:rsidP="00ED7900">
      <w:pPr>
        <w:tabs>
          <w:tab w:val="left" w:pos="3092"/>
        </w:tabs>
        <w:suppressAutoHyphens/>
        <w:jc w:val="center"/>
        <w:rPr>
          <w:rFonts w:eastAsia="Calibri" w:cs="Times New Roman"/>
          <w:b/>
          <w:color w:val="000000"/>
          <w:sz w:val="24"/>
          <w:szCs w:val="24"/>
          <w:lang w:eastAsia="ar-SA"/>
        </w:rPr>
      </w:pPr>
      <w:r w:rsidRPr="00995B51">
        <w:rPr>
          <w:rFonts w:eastAsia="Calibri" w:cs="Times New Roman"/>
          <w:b/>
          <w:sz w:val="24"/>
          <w:szCs w:val="24"/>
          <w:lang w:eastAsia="ar-SA"/>
        </w:rPr>
        <w:t>ДОГОВОР №</w:t>
      </w:r>
    </w:p>
    <w:p w14:paraId="6EEE468A" w14:textId="696E38DA" w:rsidR="00995B51" w:rsidRPr="00995B51" w:rsidRDefault="00995B51" w:rsidP="00ED7900">
      <w:pPr>
        <w:tabs>
          <w:tab w:val="left" w:pos="3092"/>
        </w:tabs>
        <w:suppressAutoHyphens/>
        <w:ind w:firstLine="567"/>
        <w:jc w:val="center"/>
        <w:rPr>
          <w:rFonts w:eastAsia="Calibri" w:cs="Times New Roman"/>
          <w:b/>
          <w:sz w:val="24"/>
          <w:szCs w:val="24"/>
          <w:lang w:eastAsia="ar-SA"/>
        </w:rPr>
      </w:pPr>
      <w:r w:rsidRPr="00995B51">
        <w:rPr>
          <w:rFonts w:eastAsia="Calibri" w:cs="Times New Roman"/>
          <w:sz w:val="24"/>
          <w:szCs w:val="24"/>
          <w:lang w:eastAsia="ar-SA"/>
        </w:rPr>
        <w:t>поставки товаров</w:t>
      </w:r>
    </w:p>
    <w:p w14:paraId="461514EB" w14:textId="77777777" w:rsidR="00995B51" w:rsidRPr="00995B51" w:rsidRDefault="00995B51" w:rsidP="00995B51">
      <w:pPr>
        <w:suppressAutoHyphens/>
        <w:jc w:val="both"/>
        <w:rPr>
          <w:rFonts w:eastAsia="Calibri" w:cs="Times New Roman"/>
          <w:sz w:val="24"/>
          <w:szCs w:val="24"/>
          <w:lang w:eastAsia="ar-SA"/>
        </w:rPr>
      </w:pPr>
    </w:p>
    <w:p w14:paraId="31D04DB8" w14:textId="0D6FB583" w:rsidR="00995B51" w:rsidRPr="00995B51" w:rsidRDefault="00995B51" w:rsidP="00995B51">
      <w:pPr>
        <w:jc w:val="both"/>
        <w:rPr>
          <w:rFonts w:eastAsia="Times New Roman" w:cs="Times New Roman"/>
          <w:sz w:val="24"/>
          <w:szCs w:val="24"/>
          <w:lang w:eastAsia="ru-RU"/>
        </w:rPr>
      </w:pPr>
      <w:r w:rsidRPr="00995B51">
        <w:rPr>
          <w:rFonts w:eastAsia="Calibri" w:cs="Times New Roman"/>
          <w:sz w:val="24"/>
          <w:szCs w:val="24"/>
          <w:lang w:eastAsia="ar-SA"/>
        </w:rPr>
        <w:t xml:space="preserve">г. Бендеры </w:t>
      </w:r>
      <w:r w:rsidRPr="00995B51">
        <w:rPr>
          <w:rFonts w:eastAsia="Calibri" w:cs="Times New Roman"/>
          <w:sz w:val="24"/>
          <w:szCs w:val="24"/>
          <w:lang w:eastAsia="ar-SA"/>
        </w:rPr>
        <w:tab/>
      </w:r>
      <w:r w:rsidRPr="00995B51">
        <w:rPr>
          <w:rFonts w:eastAsia="Calibri" w:cs="Times New Roman"/>
          <w:sz w:val="24"/>
          <w:szCs w:val="24"/>
          <w:lang w:eastAsia="ar-SA"/>
        </w:rPr>
        <w:tab/>
        <w:t xml:space="preserve">                                                                             </w:t>
      </w:r>
      <w:r w:rsidRPr="00995B51">
        <w:rPr>
          <w:rFonts w:eastAsia="Times New Roman" w:cs="Times New Roman"/>
          <w:sz w:val="24"/>
          <w:szCs w:val="24"/>
          <w:lang w:eastAsia="ru-RU"/>
        </w:rPr>
        <w:t>«__»_________ 202</w:t>
      </w:r>
      <w:r w:rsidR="00BC4FA8">
        <w:rPr>
          <w:rFonts w:eastAsia="Times New Roman" w:cs="Times New Roman"/>
          <w:sz w:val="24"/>
          <w:szCs w:val="24"/>
          <w:lang w:eastAsia="ru-RU"/>
        </w:rPr>
        <w:t>5</w:t>
      </w:r>
      <w:r w:rsidRPr="00995B51">
        <w:rPr>
          <w:rFonts w:eastAsia="Times New Roman" w:cs="Times New Roman"/>
          <w:sz w:val="24"/>
          <w:szCs w:val="24"/>
          <w:lang w:eastAsia="ru-RU"/>
        </w:rPr>
        <w:t xml:space="preserve"> года</w:t>
      </w:r>
    </w:p>
    <w:p w14:paraId="1F425739" w14:textId="77777777" w:rsidR="00995B51" w:rsidRPr="00995B51" w:rsidRDefault="00995B51" w:rsidP="00995B51">
      <w:pPr>
        <w:suppressAutoHyphens/>
        <w:jc w:val="both"/>
        <w:rPr>
          <w:rFonts w:eastAsia="Calibri" w:cs="Times New Roman"/>
          <w:sz w:val="24"/>
          <w:szCs w:val="24"/>
          <w:lang w:eastAsia="ar-SA"/>
        </w:rPr>
      </w:pPr>
    </w:p>
    <w:p w14:paraId="6FB7043F" w14:textId="7BE6A48E" w:rsidR="00BC4FA8" w:rsidRDefault="00995B51" w:rsidP="00995B51">
      <w:pPr>
        <w:ind w:firstLine="709"/>
        <w:jc w:val="both"/>
        <w:rPr>
          <w:rFonts w:eastAsia="Calibri" w:cs="Times New Roman"/>
          <w:sz w:val="24"/>
          <w:szCs w:val="24"/>
        </w:rPr>
      </w:pPr>
      <w:r w:rsidRPr="00BC4FA8">
        <w:rPr>
          <w:rFonts w:eastAsia="Times New Roman" w:cs="Times New Roman"/>
          <w:b/>
          <w:bCs/>
          <w:sz w:val="24"/>
          <w:szCs w:val="24"/>
        </w:rPr>
        <w:t>Государственная администрация города Бендеры</w:t>
      </w:r>
      <w:r w:rsidRPr="00995B51">
        <w:rPr>
          <w:rFonts w:eastAsia="Times New Roman" w:cs="Times New Roman"/>
          <w:sz w:val="24"/>
          <w:szCs w:val="24"/>
        </w:rPr>
        <w:t xml:space="preserve">, именуемая в дальнейшем «Заказчик», в </w:t>
      </w:r>
      <w:r w:rsidRPr="00BC4FA8">
        <w:rPr>
          <w:rFonts w:eastAsia="Times New Roman" w:cs="Times New Roman"/>
          <w:sz w:val="24"/>
          <w:szCs w:val="24"/>
        </w:rPr>
        <w:t>лице</w:t>
      </w:r>
      <w:r w:rsidR="00BC4FA8" w:rsidRPr="00BC4FA8">
        <w:rPr>
          <w:rFonts w:eastAsia="Times New Roman" w:cs="Times New Roman"/>
          <w:sz w:val="24"/>
          <w:szCs w:val="24"/>
        </w:rPr>
        <w:t xml:space="preserve"> </w:t>
      </w:r>
      <w:r w:rsidR="0017069D">
        <w:rPr>
          <w:rFonts w:eastAsia="Times New Roman" w:cs="Times New Roman"/>
          <w:sz w:val="24"/>
          <w:szCs w:val="24"/>
        </w:rPr>
        <w:t>___________________________</w:t>
      </w:r>
      <w:r w:rsidRPr="00BC4FA8">
        <w:rPr>
          <w:rFonts w:eastAsia="Calibri" w:cs="Times New Roman"/>
          <w:sz w:val="24"/>
          <w:szCs w:val="24"/>
        </w:rPr>
        <w:t xml:space="preserve">, действующего на основании </w:t>
      </w:r>
      <w:r w:rsidR="0017069D" w:rsidRPr="00BC4FA8">
        <w:rPr>
          <w:rFonts w:eastAsia="Calibri" w:cs="Times New Roman"/>
          <w:sz w:val="24"/>
          <w:szCs w:val="24"/>
        </w:rPr>
        <w:t>Закона Приднестровской</w:t>
      </w:r>
      <w:r w:rsidRPr="00BC4FA8">
        <w:rPr>
          <w:rFonts w:eastAsia="Calibri" w:cs="Times New Roman"/>
          <w:sz w:val="24"/>
          <w:szCs w:val="24"/>
        </w:rPr>
        <w:t xml:space="preserve"> Молдавской Республики от 05 ноября 1994 года «Об</w:t>
      </w:r>
      <w:r w:rsidRPr="00995B51">
        <w:rPr>
          <w:rFonts w:eastAsia="Calibri" w:cs="Times New Roman"/>
          <w:sz w:val="24"/>
          <w:szCs w:val="24"/>
        </w:rPr>
        <w:t xml:space="preserve"> органах местной власти, </w:t>
      </w:r>
      <w:r w:rsidR="0017069D" w:rsidRPr="00995B51">
        <w:rPr>
          <w:rFonts w:eastAsia="Calibri" w:cs="Times New Roman"/>
          <w:sz w:val="24"/>
          <w:szCs w:val="24"/>
        </w:rPr>
        <w:t>местного самоуправления и</w:t>
      </w:r>
      <w:r w:rsidRPr="00995B51">
        <w:rPr>
          <w:rFonts w:eastAsia="Calibri" w:cs="Times New Roman"/>
          <w:sz w:val="24"/>
          <w:szCs w:val="24"/>
        </w:rPr>
        <w:t xml:space="preserve"> государственной администрации в Приднестровской Молдавской Республике» (СЗМР 94-4), с одной стороны,</w:t>
      </w:r>
    </w:p>
    <w:p w14:paraId="135C4674" w14:textId="5758B862" w:rsidR="00BC4FA8" w:rsidRPr="00A46A51" w:rsidRDefault="0017069D" w:rsidP="00995B51">
      <w:pPr>
        <w:ind w:firstLine="709"/>
        <w:jc w:val="both"/>
        <w:rPr>
          <w:rFonts w:eastAsia="Calibri" w:cs="Times New Roman"/>
          <w:bCs/>
          <w:sz w:val="24"/>
          <w:szCs w:val="24"/>
        </w:rPr>
      </w:pPr>
      <w:r>
        <w:rPr>
          <w:b/>
          <w:sz w:val="24"/>
          <w:szCs w:val="24"/>
        </w:rPr>
        <w:t>___________________________________</w:t>
      </w:r>
      <w:r w:rsidR="00A46A51" w:rsidRPr="00A46A51">
        <w:rPr>
          <w:b/>
          <w:sz w:val="24"/>
          <w:szCs w:val="24"/>
        </w:rPr>
        <w:t>,</w:t>
      </w:r>
      <w:r w:rsidR="00A46A51" w:rsidRPr="00A46A51">
        <w:rPr>
          <w:sz w:val="24"/>
          <w:szCs w:val="24"/>
        </w:rPr>
        <w:t xml:space="preserve"> именуемое в дальнейшем «Поставщик», в лице </w:t>
      </w:r>
      <w:r>
        <w:rPr>
          <w:sz w:val="24"/>
          <w:szCs w:val="24"/>
        </w:rPr>
        <w:t>__________________________________</w:t>
      </w:r>
      <w:r w:rsidR="00995B51" w:rsidRPr="00A46A51">
        <w:rPr>
          <w:rFonts w:eastAsia="Calibri" w:cs="Times New Roman"/>
          <w:sz w:val="24"/>
          <w:szCs w:val="24"/>
        </w:rPr>
        <w:t>, действующего на основании Устава,</w:t>
      </w:r>
      <w:r w:rsidR="00995B51" w:rsidRPr="00A46A51">
        <w:rPr>
          <w:rFonts w:eastAsia="Calibri" w:cs="Times New Roman"/>
          <w:b/>
          <w:bCs/>
          <w:sz w:val="24"/>
          <w:szCs w:val="24"/>
        </w:rPr>
        <w:t xml:space="preserve"> </w:t>
      </w:r>
      <w:r w:rsidR="00995B51" w:rsidRPr="00A46A51">
        <w:rPr>
          <w:rFonts w:eastAsia="Calibri" w:cs="Times New Roman"/>
          <w:sz w:val="24"/>
          <w:szCs w:val="24"/>
        </w:rPr>
        <w:t>с другой стороны, и</w:t>
      </w:r>
      <w:r w:rsidR="00995B51" w:rsidRPr="00A46A51">
        <w:rPr>
          <w:rFonts w:eastAsia="Calibri" w:cs="Times New Roman"/>
          <w:bCs/>
          <w:sz w:val="24"/>
          <w:szCs w:val="24"/>
        </w:rPr>
        <w:t xml:space="preserve"> </w:t>
      </w:r>
    </w:p>
    <w:p w14:paraId="4213BECE" w14:textId="68707BED" w:rsidR="00A46A51" w:rsidRPr="00A46A51" w:rsidRDefault="00BC4FA8" w:rsidP="00A46A51">
      <w:pPr>
        <w:widowControl w:val="0"/>
        <w:tabs>
          <w:tab w:val="left" w:pos="1776"/>
          <w:tab w:val="left" w:pos="5189"/>
          <w:tab w:val="left" w:pos="8424"/>
        </w:tabs>
        <w:ind w:firstLine="600"/>
        <w:jc w:val="both"/>
        <w:rPr>
          <w:sz w:val="24"/>
          <w:szCs w:val="24"/>
          <w:highlight w:val="yellow"/>
        </w:rPr>
      </w:pPr>
      <w:r w:rsidRPr="00BC4FA8">
        <w:rPr>
          <w:rFonts w:eastAsia="Calibri"/>
          <w:b/>
          <w:sz w:val="24"/>
          <w:szCs w:val="24"/>
        </w:rPr>
        <w:t>Муниципальное учреждение «Служба благоустройства и озеленения»</w:t>
      </w:r>
      <w:r w:rsidRPr="00BC4FA8">
        <w:rPr>
          <w:rFonts w:eastAsia="Calibri"/>
          <w:sz w:val="24"/>
          <w:szCs w:val="24"/>
        </w:rPr>
        <w:t xml:space="preserve">, именуемое в дальнейшем </w:t>
      </w:r>
      <w:r w:rsidRPr="00BC4FA8">
        <w:rPr>
          <w:rFonts w:eastAsia="Calibri"/>
          <w:b/>
          <w:sz w:val="24"/>
          <w:szCs w:val="24"/>
        </w:rPr>
        <w:t>«Получатель»,</w:t>
      </w:r>
      <w:r w:rsidRPr="00BC4FA8">
        <w:rPr>
          <w:rFonts w:eastAsia="Calibri"/>
          <w:sz w:val="24"/>
          <w:szCs w:val="24"/>
        </w:rPr>
        <w:t xml:space="preserve"> в лице </w:t>
      </w:r>
      <w:r w:rsidR="0017069D">
        <w:rPr>
          <w:rFonts w:eastAsia="Calibri"/>
          <w:sz w:val="24"/>
          <w:szCs w:val="24"/>
        </w:rPr>
        <w:t>__________________________________</w:t>
      </w:r>
      <w:r w:rsidRPr="00BC4FA8">
        <w:rPr>
          <w:rFonts w:eastAsia="Calibri" w:cs="Times New Roman"/>
          <w:sz w:val="24"/>
          <w:szCs w:val="24"/>
        </w:rPr>
        <w:t xml:space="preserve"> </w:t>
      </w:r>
      <w:r w:rsidR="00995B51" w:rsidRPr="00BC4FA8">
        <w:rPr>
          <w:rFonts w:eastAsia="Calibri" w:cs="Times New Roman"/>
          <w:sz w:val="24"/>
          <w:szCs w:val="24"/>
        </w:rPr>
        <w:t>действующего на основании Устава,</w:t>
      </w:r>
      <w:r w:rsidR="00995B51" w:rsidRPr="00BC4FA8">
        <w:rPr>
          <w:rFonts w:eastAsia="Calibri" w:cs="Times New Roman"/>
          <w:b/>
          <w:bCs/>
          <w:sz w:val="24"/>
          <w:szCs w:val="24"/>
        </w:rPr>
        <w:t xml:space="preserve"> </w:t>
      </w:r>
      <w:r w:rsidR="00995B51" w:rsidRPr="00BC4FA8">
        <w:rPr>
          <w:rFonts w:eastAsia="Calibri" w:cs="Times New Roman"/>
          <w:sz w:val="24"/>
          <w:szCs w:val="24"/>
        </w:rPr>
        <w:t>с третьей стороны,</w:t>
      </w:r>
      <w:r w:rsidR="00995B51" w:rsidRPr="00BC4FA8">
        <w:rPr>
          <w:rFonts w:eastAsia="Calibri" w:cs="Times New Roman"/>
          <w:sz w:val="22"/>
        </w:rPr>
        <w:t xml:space="preserve"> при совместном упоминании именуемые «</w:t>
      </w:r>
      <w:r w:rsidR="00995B51" w:rsidRPr="00A46A51">
        <w:rPr>
          <w:rFonts w:eastAsia="Calibri" w:cs="Times New Roman"/>
          <w:sz w:val="24"/>
          <w:szCs w:val="24"/>
        </w:rPr>
        <w:t xml:space="preserve">Стороны», а по отдельности – «Сторона», в соответствии </w:t>
      </w:r>
      <w:r w:rsidR="00A46A51" w:rsidRPr="00A46A51">
        <w:rPr>
          <w:sz w:val="24"/>
          <w:szCs w:val="24"/>
        </w:rPr>
        <w:t>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w:t>
      </w:r>
      <w:r w:rsidR="005614BC" w:rsidRPr="005614BC">
        <w:rPr>
          <w:sz w:val="24"/>
          <w:szCs w:val="24"/>
        </w:rPr>
        <w:t>5</w:t>
      </w:r>
      <w:r w:rsidR="00A46A51" w:rsidRPr="00A46A51">
        <w:rPr>
          <w:sz w:val="24"/>
          <w:szCs w:val="24"/>
        </w:rPr>
        <w:t xml:space="preserve"> год (№ 6.2), </w:t>
      </w:r>
      <w:r w:rsidR="00A46A51" w:rsidRPr="00A46A51">
        <w:rPr>
          <w:sz w:val="24"/>
          <w:szCs w:val="24"/>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ED7900">
        <w:rPr>
          <w:sz w:val="24"/>
          <w:szCs w:val="24"/>
          <w:lang w:bidi="ru-RU"/>
        </w:rPr>
        <w:t>_____________</w:t>
      </w:r>
      <w:r w:rsidR="00A46A51" w:rsidRPr="00A46A51">
        <w:rPr>
          <w:sz w:val="24"/>
          <w:szCs w:val="24"/>
          <w:lang w:bidi="ru-RU"/>
        </w:rPr>
        <w:t>№</w:t>
      </w:r>
      <w:r w:rsidR="00ED7900">
        <w:rPr>
          <w:sz w:val="24"/>
          <w:szCs w:val="24"/>
          <w:lang w:bidi="ru-RU"/>
        </w:rPr>
        <w:t>___________</w:t>
      </w:r>
      <w:r w:rsidR="00A46A51" w:rsidRPr="00A46A51">
        <w:rPr>
          <w:sz w:val="24"/>
          <w:szCs w:val="24"/>
        </w:rPr>
        <w:t>, Итоговый Протокол запроса предложений по закупке</w:t>
      </w:r>
      <w:r w:rsidR="00A46A51" w:rsidRPr="00A46A51">
        <w:rPr>
          <w:rFonts w:eastAsia="Times New Roman"/>
          <w:sz w:val="24"/>
          <w:szCs w:val="24"/>
          <w:lang w:bidi="ru-RU"/>
        </w:rPr>
        <w:t xml:space="preserve"> </w:t>
      </w:r>
      <w:r w:rsidR="00A46A51">
        <w:rPr>
          <w:sz w:val="24"/>
          <w:szCs w:val="24"/>
        </w:rPr>
        <w:t>аккумулятор</w:t>
      </w:r>
      <w:r w:rsidR="00555A52">
        <w:rPr>
          <w:sz w:val="24"/>
          <w:szCs w:val="24"/>
        </w:rPr>
        <w:t>ных</w:t>
      </w:r>
      <w:r w:rsidR="00A46A51">
        <w:rPr>
          <w:sz w:val="24"/>
          <w:szCs w:val="24"/>
        </w:rPr>
        <w:t xml:space="preserve"> </w:t>
      </w:r>
      <w:r w:rsidR="00F37E95">
        <w:rPr>
          <w:sz w:val="24"/>
          <w:szCs w:val="24"/>
        </w:rPr>
        <w:t>батарей</w:t>
      </w:r>
      <w:r w:rsidR="00A46A51" w:rsidRPr="00A46A51">
        <w:rPr>
          <w:sz w:val="24"/>
          <w:szCs w:val="24"/>
        </w:rPr>
        <w:t xml:space="preserve"> </w:t>
      </w:r>
      <w:r w:rsidR="00A46A51" w:rsidRPr="00A46A51">
        <w:rPr>
          <w:rFonts w:eastAsia="Times New Roman"/>
          <w:sz w:val="24"/>
          <w:szCs w:val="24"/>
          <w:lang w:bidi="ru-RU"/>
        </w:rPr>
        <w:t xml:space="preserve">для транспортного средства для нужд МУ «Служба благоустройства и озеленения г. Бендеры от </w:t>
      </w:r>
      <w:r w:rsidR="00ED7900">
        <w:rPr>
          <w:rFonts w:eastAsia="Times New Roman"/>
          <w:sz w:val="24"/>
          <w:szCs w:val="24"/>
          <w:lang w:bidi="ru-RU"/>
        </w:rPr>
        <w:t>__________</w:t>
      </w:r>
      <w:r w:rsidR="00A46A51" w:rsidRPr="00A46A51">
        <w:rPr>
          <w:rFonts w:eastAsia="Times New Roman"/>
          <w:sz w:val="24"/>
          <w:szCs w:val="24"/>
          <w:lang w:bidi="ru-RU"/>
        </w:rPr>
        <w:t>202</w:t>
      </w:r>
      <w:r w:rsidR="00A46A51">
        <w:rPr>
          <w:rFonts w:eastAsia="Times New Roman"/>
          <w:sz w:val="24"/>
          <w:szCs w:val="24"/>
          <w:lang w:bidi="ru-RU"/>
        </w:rPr>
        <w:t>5</w:t>
      </w:r>
      <w:r w:rsidR="00A46A51" w:rsidRPr="00A46A51">
        <w:rPr>
          <w:rFonts w:eastAsia="Times New Roman"/>
          <w:sz w:val="24"/>
          <w:szCs w:val="24"/>
          <w:lang w:bidi="ru-RU"/>
        </w:rPr>
        <w:t xml:space="preserve"> года №</w:t>
      </w:r>
      <w:r w:rsidR="00ED7900">
        <w:rPr>
          <w:rFonts w:eastAsia="Times New Roman"/>
          <w:sz w:val="24"/>
          <w:szCs w:val="24"/>
          <w:lang w:bidi="ru-RU"/>
        </w:rPr>
        <w:t>________</w:t>
      </w:r>
      <w:r w:rsidR="00A46A51" w:rsidRPr="00A46A51">
        <w:rPr>
          <w:rFonts w:eastAsia="Times New Roman"/>
          <w:sz w:val="24"/>
          <w:szCs w:val="24"/>
          <w:lang w:bidi="ru-RU"/>
        </w:rPr>
        <w:t>), заключили настоящий договор о нижеследующем:</w:t>
      </w:r>
    </w:p>
    <w:p w14:paraId="0B83C162" w14:textId="0A8BB3AA" w:rsidR="000B6968" w:rsidRPr="00713B0B" w:rsidRDefault="000B6968" w:rsidP="00A46A51">
      <w:pPr>
        <w:ind w:firstLine="709"/>
        <w:jc w:val="both"/>
        <w:rPr>
          <w:sz w:val="24"/>
          <w:szCs w:val="24"/>
        </w:rPr>
      </w:pPr>
    </w:p>
    <w:p w14:paraId="589E78E2" w14:textId="77777777" w:rsidR="00995B51" w:rsidRPr="00995B51" w:rsidRDefault="00995B51" w:rsidP="00995B51">
      <w:pPr>
        <w:numPr>
          <w:ilvl w:val="0"/>
          <w:numId w:val="5"/>
        </w:numPr>
        <w:ind w:left="567" w:firstLine="567"/>
        <w:jc w:val="center"/>
        <w:rPr>
          <w:rFonts w:eastAsia="Times New Roman" w:cs="Times New Roman"/>
          <w:b/>
          <w:sz w:val="24"/>
          <w:szCs w:val="24"/>
          <w:lang w:eastAsia="ru-RU"/>
        </w:rPr>
      </w:pPr>
      <w:r w:rsidRPr="00995B51">
        <w:rPr>
          <w:rFonts w:eastAsia="Times New Roman" w:cs="Times New Roman"/>
          <w:b/>
          <w:sz w:val="24"/>
          <w:szCs w:val="24"/>
          <w:lang w:eastAsia="ru-RU"/>
        </w:rPr>
        <w:t>Предмет договора</w:t>
      </w:r>
    </w:p>
    <w:p w14:paraId="5FA03343" w14:textId="0342178C" w:rsidR="00BC4FA8" w:rsidRPr="000943E7" w:rsidRDefault="00995B51" w:rsidP="00BC4FA8">
      <w:pPr>
        <w:ind w:firstLine="709"/>
        <w:jc w:val="both"/>
        <w:rPr>
          <w:sz w:val="24"/>
          <w:szCs w:val="24"/>
        </w:rPr>
      </w:pPr>
      <w:r w:rsidRPr="00995B51">
        <w:rPr>
          <w:rFonts w:eastAsia="Times New Roman" w:cs="Times New Roman"/>
          <w:sz w:val="24"/>
          <w:szCs w:val="24"/>
          <w:lang w:eastAsia="ru-RU"/>
        </w:rPr>
        <w:t xml:space="preserve">1.1. </w:t>
      </w:r>
      <w:r w:rsidR="00BC4FA8" w:rsidRPr="000943E7">
        <w:rPr>
          <w:sz w:val="24"/>
          <w:szCs w:val="24"/>
        </w:rPr>
        <w:t>По настоящему договору Поставщик,</w:t>
      </w:r>
      <w:r w:rsidR="00BC4FA8" w:rsidRPr="000943E7">
        <w:rPr>
          <w:rFonts w:eastAsia="Times New Roman"/>
          <w:sz w:val="24"/>
          <w:szCs w:val="24"/>
          <w:lang w:bidi="ru-RU"/>
        </w:rPr>
        <w:t xml:space="preserve"> осуществляющий предпринимательскую деятельность,</w:t>
      </w:r>
      <w:r w:rsidR="00BC4FA8" w:rsidRPr="000943E7">
        <w:rPr>
          <w:sz w:val="24"/>
          <w:szCs w:val="24"/>
        </w:rPr>
        <w:t xml:space="preserve"> обязуется в обусловленный Договором срок поставить Заказчику </w:t>
      </w:r>
      <w:r w:rsidR="00ED7900">
        <w:rPr>
          <w:sz w:val="24"/>
          <w:szCs w:val="24"/>
        </w:rPr>
        <w:t xml:space="preserve">аккумуляторы для автотранспорта </w:t>
      </w:r>
      <w:r w:rsidR="00A46A51" w:rsidRPr="000943E7">
        <w:rPr>
          <w:sz w:val="24"/>
          <w:szCs w:val="24"/>
        </w:rPr>
        <w:t>(далее</w:t>
      </w:r>
      <w:r w:rsidR="00ED7900">
        <w:rPr>
          <w:sz w:val="24"/>
          <w:szCs w:val="24"/>
        </w:rPr>
        <w:t>-</w:t>
      </w:r>
      <w:r w:rsidR="00A46A51" w:rsidRPr="000943E7">
        <w:rPr>
          <w:sz w:val="24"/>
          <w:szCs w:val="24"/>
        </w:rPr>
        <w:t>Товар)</w:t>
      </w:r>
      <w:r w:rsidR="00A46A51" w:rsidRPr="00A46A51">
        <w:rPr>
          <w:color w:val="0070C0"/>
        </w:rPr>
        <w:t xml:space="preserve"> </w:t>
      </w:r>
      <w:r w:rsidR="00BC4FA8" w:rsidRPr="000943E7">
        <w:rPr>
          <w:sz w:val="24"/>
          <w:szCs w:val="24"/>
        </w:rPr>
        <w:t>путем их отгрузки (передачи), лицу, указанному в договоре в качестве Получателя.</w:t>
      </w:r>
    </w:p>
    <w:p w14:paraId="1FDB6C3B" w14:textId="77777777" w:rsidR="00BC4FA8" w:rsidRPr="000943E7" w:rsidRDefault="00BC4FA8" w:rsidP="00BC4FA8">
      <w:pPr>
        <w:ind w:firstLine="709"/>
        <w:jc w:val="both"/>
        <w:rPr>
          <w:sz w:val="24"/>
          <w:szCs w:val="24"/>
        </w:rPr>
      </w:pPr>
      <w:r w:rsidRPr="000943E7">
        <w:rPr>
          <w:sz w:val="24"/>
          <w:szCs w:val="24"/>
        </w:rPr>
        <w:t xml:space="preserve">1.2. Наименование, страна и фирма производитель, ассортимент, технические и иные характеристики, количество и цена Товара определяются Спецификацией (Приложение №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FD3D393" w14:textId="0F3D23B8" w:rsidR="00BC4FA8" w:rsidRPr="000943E7" w:rsidRDefault="00BC4FA8" w:rsidP="00BC4FA8">
      <w:pPr>
        <w:ind w:firstLine="709"/>
        <w:jc w:val="both"/>
        <w:rPr>
          <w:sz w:val="24"/>
          <w:szCs w:val="24"/>
        </w:rPr>
      </w:pPr>
      <w:r w:rsidRPr="000943E7">
        <w:rPr>
          <w:sz w:val="24"/>
          <w:szCs w:val="24"/>
        </w:rPr>
        <w:t>1.3. Получатель обязуется принять</w:t>
      </w:r>
      <w:r w:rsidR="00ED7900">
        <w:rPr>
          <w:sz w:val="24"/>
          <w:szCs w:val="24"/>
        </w:rPr>
        <w:t xml:space="preserve"> и</w:t>
      </w:r>
      <w:r w:rsidRPr="000943E7">
        <w:rPr>
          <w:sz w:val="24"/>
          <w:szCs w:val="24"/>
        </w:rPr>
        <w:t xml:space="preserve"> оплатить Товар в порядке и сроки, предусмотренные настоящим Договором.</w:t>
      </w:r>
    </w:p>
    <w:p w14:paraId="2834F7D9" w14:textId="72D80382" w:rsidR="00BC4FA8" w:rsidRPr="000943E7" w:rsidRDefault="00995B51" w:rsidP="00BC4FA8">
      <w:pPr>
        <w:ind w:firstLine="567"/>
        <w:jc w:val="both"/>
        <w:rPr>
          <w:sz w:val="24"/>
          <w:szCs w:val="24"/>
        </w:rPr>
      </w:pPr>
      <w:r w:rsidRPr="00995B51">
        <w:rPr>
          <w:rStyle w:val="0pt"/>
          <w:rFonts w:eastAsiaTheme="minorHAnsi"/>
          <w:b w:val="0"/>
          <w:color w:val="000000" w:themeColor="text1"/>
          <w:sz w:val="24"/>
          <w:szCs w:val="24"/>
        </w:rPr>
        <w:t xml:space="preserve">  1.</w:t>
      </w:r>
      <w:r w:rsidR="00BC4FA8">
        <w:rPr>
          <w:rStyle w:val="0pt"/>
          <w:rFonts w:eastAsiaTheme="minorHAnsi"/>
          <w:b w:val="0"/>
          <w:color w:val="000000" w:themeColor="text1"/>
          <w:sz w:val="24"/>
          <w:szCs w:val="24"/>
        </w:rPr>
        <w:t>4</w:t>
      </w:r>
      <w:r w:rsidRPr="00995B51">
        <w:rPr>
          <w:rStyle w:val="0pt"/>
          <w:rFonts w:eastAsiaTheme="minorHAnsi"/>
          <w:b w:val="0"/>
          <w:color w:val="000000" w:themeColor="text1"/>
          <w:sz w:val="24"/>
          <w:szCs w:val="24"/>
        </w:rPr>
        <w:t xml:space="preserve">. </w:t>
      </w:r>
      <w:r w:rsidR="00BC4FA8" w:rsidRPr="000943E7">
        <w:rPr>
          <w:sz w:val="24"/>
          <w:szCs w:val="24"/>
        </w:rPr>
        <w:t xml:space="preserve">Договор заключен на основании </w:t>
      </w:r>
      <w:r w:rsidR="00ED7900">
        <w:rPr>
          <w:rFonts w:eastAsia="Times New Roman"/>
          <w:sz w:val="24"/>
          <w:szCs w:val="24"/>
          <w:lang w:bidi="ru-RU"/>
        </w:rPr>
        <w:t>___________</w:t>
      </w:r>
      <w:r w:rsidR="00BC4FA8" w:rsidRPr="000943E7">
        <w:rPr>
          <w:sz w:val="24"/>
          <w:szCs w:val="24"/>
        </w:rPr>
        <w:t xml:space="preserve">Закона «О закупках». </w:t>
      </w:r>
    </w:p>
    <w:p w14:paraId="2F72279B" w14:textId="13150B37" w:rsidR="00995B51" w:rsidRDefault="00995B51" w:rsidP="007A4255">
      <w:pPr>
        <w:pStyle w:val="21"/>
        <w:shd w:val="clear" w:color="auto" w:fill="auto"/>
        <w:spacing w:line="240" w:lineRule="auto"/>
        <w:ind w:left="20" w:right="300" w:firstLine="0"/>
        <w:jc w:val="both"/>
        <w:rPr>
          <w:rStyle w:val="0pt"/>
          <w:b w:val="0"/>
          <w:color w:val="000000" w:themeColor="text1"/>
          <w:sz w:val="24"/>
          <w:szCs w:val="24"/>
        </w:rPr>
      </w:pPr>
    </w:p>
    <w:p w14:paraId="49662080" w14:textId="77777777" w:rsidR="00995B51" w:rsidRPr="00995B51" w:rsidRDefault="00995B51" w:rsidP="00995B51">
      <w:pPr>
        <w:jc w:val="center"/>
        <w:rPr>
          <w:rFonts w:eastAsia="Times New Roman" w:cs="Times New Roman"/>
          <w:b/>
          <w:color w:val="000000"/>
          <w:sz w:val="24"/>
          <w:szCs w:val="24"/>
          <w:lang w:eastAsia="ru-RU"/>
        </w:rPr>
      </w:pPr>
      <w:r w:rsidRPr="00995B51">
        <w:rPr>
          <w:rFonts w:eastAsia="Times New Roman" w:cs="Times New Roman"/>
          <w:b/>
          <w:color w:val="000000"/>
          <w:sz w:val="24"/>
          <w:szCs w:val="24"/>
          <w:lang w:eastAsia="ru-RU"/>
        </w:rPr>
        <w:t>2. Цена договора, порядок и сроки оплаты</w:t>
      </w:r>
    </w:p>
    <w:p w14:paraId="4696D112" w14:textId="78DE16E9" w:rsidR="00A46A51" w:rsidRPr="00F37E95" w:rsidRDefault="00995B51" w:rsidP="00995B51">
      <w:pPr>
        <w:ind w:firstLine="567"/>
        <w:jc w:val="both"/>
        <w:rPr>
          <w:rFonts w:eastAsia="Times New Roman" w:cs="Times New Roman"/>
          <w:sz w:val="24"/>
          <w:szCs w:val="24"/>
          <w:lang w:eastAsia="ru-RU"/>
        </w:rPr>
      </w:pPr>
      <w:r w:rsidRPr="00F37E95">
        <w:rPr>
          <w:rFonts w:eastAsia="Times New Roman" w:cs="Times New Roman"/>
          <w:sz w:val="24"/>
          <w:szCs w:val="24"/>
          <w:lang w:eastAsia="ru-RU"/>
        </w:rPr>
        <w:t xml:space="preserve">2.1. Цена договора определяется согласно Спецификации (Приложение №1 к настоящему договору) и составляет </w:t>
      </w:r>
      <w:r w:rsidR="008161E9">
        <w:rPr>
          <w:rFonts w:eastAsia="Calibri" w:cs="Times New Roman"/>
          <w:b/>
          <w:sz w:val="24"/>
          <w:szCs w:val="24"/>
          <w:lang w:eastAsia="ru-RU"/>
        </w:rPr>
        <w:t xml:space="preserve">______________ </w:t>
      </w:r>
      <w:r w:rsidRPr="00F37E95">
        <w:rPr>
          <w:rFonts w:eastAsia="Calibri" w:cs="Times New Roman"/>
          <w:b/>
          <w:sz w:val="24"/>
          <w:szCs w:val="24"/>
          <w:lang w:eastAsia="ru-RU"/>
        </w:rPr>
        <w:t>рублей</w:t>
      </w:r>
      <w:r w:rsidRPr="00F37E95">
        <w:rPr>
          <w:rFonts w:eastAsia="Times New Roman" w:cs="Times New Roman"/>
          <w:b/>
          <w:sz w:val="24"/>
          <w:szCs w:val="24"/>
          <w:lang w:eastAsia="ru-RU"/>
        </w:rPr>
        <w:t xml:space="preserve"> Приднестровской Молдавской Республики</w:t>
      </w:r>
      <w:r w:rsidRPr="00F37E95">
        <w:rPr>
          <w:rFonts w:eastAsia="Times New Roman" w:cs="Times New Roman"/>
          <w:sz w:val="24"/>
          <w:szCs w:val="24"/>
          <w:lang w:eastAsia="ru-RU"/>
        </w:rPr>
        <w:t xml:space="preserve">. </w:t>
      </w:r>
    </w:p>
    <w:p w14:paraId="1C0C6E12" w14:textId="77777777" w:rsidR="00F37E95" w:rsidRPr="00F37E95" w:rsidRDefault="00995B51" w:rsidP="00F37E95">
      <w:pPr>
        <w:ind w:firstLine="567"/>
        <w:jc w:val="both"/>
        <w:rPr>
          <w:rFonts w:cs="Times New Roman"/>
          <w:sz w:val="24"/>
          <w:szCs w:val="24"/>
        </w:rPr>
      </w:pPr>
      <w:r w:rsidRPr="00F37E95">
        <w:rPr>
          <w:rFonts w:eastAsia="Times New Roman" w:cs="Times New Roman"/>
          <w:sz w:val="24"/>
          <w:szCs w:val="24"/>
          <w:lang w:eastAsia="ru-RU"/>
        </w:rPr>
        <w:t xml:space="preserve">Цена Договора сформирована с учетом всех расходов Поставщика, </w:t>
      </w:r>
      <w:r w:rsidRPr="00F37E95">
        <w:rPr>
          <w:rFonts w:eastAsia="Times New Roman" w:cs="Times New Roman"/>
          <w:sz w:val="24"/>
          <w:szCs w:val="24"/>
          <w:lang w:val="x-none" w:eastAsia="ru-RU"/>
        </w:rPr>
        <w:t xml:space="preserve">прямо или косвенно </w:t>
      </w:r>
      <w:r w:rsidR="00F37E95" w:rsidRPr="00F37E95">
        <w:rPr>
          <w:rFonts w:cs="Times New Roman"/>
          <w:sz w:val="24"/>
          <w:szCs w:val="24"/>
        </w:rPr>
        <w:t xml:space="preserve">Цена Договора сформирована с учетом всех расходов Поставщика, прямо или косвенно связанных с поставкой Товара, и иных расходов Поставщика, связанных с исполнением Договора. </w:t>
      </w:r>
    </w:p>
    <w:p w14:paraId="23E773FE"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159ADBF"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2.3. Цена единицы товара установлена Спецификацией (Приложение № 1 к настоящему договору). </w:t>
      </w:r>
    </w:p>
    <w:p w14:paraId="686B1D06" w14:textId="4F8E6D00" w:rsidR="00F37E95" w:rsidRDefault="00F37E95" w:rsidP="00F37E95">
      <w:pPr>
        <w:ind w:firstLine="567"/>
        <w:jc w:val="both"/>
        <w:rPr>
          <w:rFonts w:cs="Times New Roman"/>
          <w:b/>
          <w:sz w:val="24"/>
          <w:szCs w:val="24"/>
          <w:lang w:bidi="ru-RU"/>
        </w:rPr>
      </w:pPr>
      <w:r w:rsidRPr="00F37E95">
        <w:rPr>
          <w:rFonts w:cs="Times New Roman"/>
          <w:sz w:val="24"/>
          <w:szCs w:val="24"/>
        </w:rPr>
        <w:t xml:space="preserve">2.4. Источник финансирования </w:t>
      </w:r>
      <w:r w:rsidRPr="00F37E95">
        <w:rPr>
          <w:rFonts w:cs="Times New Roman"/>
          <w:color w:val="000000"/>
          <w:sz w:val="24"/>
          <w:szCs w:val="24"/>
        </w:rPr>
        <w:t>– местный бюджет.</w:t>
      </w:r>
      <w:r w:rsidRPr="00F37E95">
        <w:rPr>
          <w:rFonts w:cs="Times New Roman"/>
          <w:b/>
          <w:sz w:val="24"/>
          <w:szCs w:val="24"/>
          <w:lang w:bidi="ru-RU"/>
        </w:rPr>
        <w:t xml:space="preserve"> </w:t>
      </w:r>
    </w:p>
    <w:p w14:paraId="36E43851" w14:textId="77777777" w:rsidR="00ED7900" w:rsidRDefault="00ED7900" w:rsidP="00F37E95">
      <w:pPr>
        <w:ind w:firstLine="567"/>
        <w:jc w:val="both"/>
        <w:rPr>
          <w:rFonts w:cs="Times New Roman"/>
          <w:b/>
          <w:sz w:val="24"/>
          <w:szCs w:val="24"/>
          <w:lang w:bidi="ru-RU"/>
        </w:rPr>
      </w:pPr>
    </w:p>
    <w:p w14:paraId="15280748" w14:textId="43B1C362" w:rsidR="00ED7900" w:rsidRPr="00051588" w:rsidRDefault="00ED7900" w:rsidP="00ED7900">
      <w:pPr>
        <w:pStyle w:val="ac"/>
        <w:rPr>
          <w:sz w:val="22"/>
        </w:rPr>
      </w:pPr>
      <w:r w:rsidRPr="00051588">
        <w:rPr>
          <w:sz w:val="22"/>
        </w:rPr>
        <w:t xml:space="preserve">Заказчик ___________ </w:t>
      </w:r>
      <w:r w:rsidR="00031249" w:rsidRPr="00051588">
        <w:rPr>
          <w:sz w:val="22"/>
        </w:rPr>
        <w:t xml:space="preserve">       </w:t>
      </w:r>
      <w:r w:rsidR="00051588">
        <w:rPr>
          <w:sz w:val="22"/>
        </w:rPr>
        <w:t xml:space="preserve">             </w:t>
      </w:r>
      <w:r w:rsidRPr="00051588">
        <w:rPr>
          <w:sz w:val="22"/>
        </w:rPr>
        <w:t xml:space="preserve">Поставщик _____________   </w:t>
      </w:r>
      <w:r w:rsidR="00051588">
        <w:rPr>
          <w:sz w:val="22"/>
        </w:rPr>
        <w:t xml:space="preserve">          </w:t>
      </w:r>
      <w:r w:rsidRPr="00051588">
        <w:rPr>
          <w:sz w:val="22"/>
        </w:rPr>
        <w:t>Получатель______________</w:t>
      </w:r>
    </w:p>
    <w:p w14:paraId="3BAC032A" w14:textId="544D8AA3" w:rsidR="00ED7900" w:rsidRPr="00051588" w:rsidRDefault="00ED7900" w:rsidP="00ED7900">
      <w:pPr>
        <w:pStyle w:val="ac"/>
        <w:rPr>
          <w:sz w:val="22"/>
        </w:rPr>
      </w:pPr>
      <w:r w:rsidRPr="00051588">
        <w:rPr>
          <w:sz w:val="22"/>
        </w:rPr>
        <w:t xml:space="preserve">                    подпись                                        </w:t>
      </w:r>
      <w:r w:rsidR="00051588">
        <w:rPr>
          <w:sz w:val="22"/>
        </w:rPr>
        <w:t xml:space="preserve">               </w:t>
      </w:r>
      <w:r w:rsidRPr="00051588">
        <w:rPr>
          <w:sz w:val="22"/>
        </w:rPr>
        <w:t xml:space="preserve">подпись                                 </w:t>
      </w:r>
      <w:r w:rsidR="00051588">
        <w:rPr>
          <w:sz w:val="22"/>
        </w:rPr>
        <w:t xml:space="preserve">        </w:t>
      </w:r>
      <w:r w:rsidRPr="00051588">
        <w:rPr>
          <w:sz w:val="22"/>
        </w:rPr>
        <w:t xml:space="preserve"> подпись</w:t>
      </w:r>
    </w:p>
    <w:p w14:paraId="03920DCC" w14:textId="77777777" w:rsidR="00ED7900" w:rsidRDefault="00ED7900" w:rsidP="00F37E95">
      <w:pPr>
        <w:ind w:firstLine="567"/>
        <w:jc w:val="both"/>
        <w:rPr>
          <w:rFonts w:cs="Times New Roman"/>
          <w:b/>
          <w:sz w:val="24"/>
          <w:szCs w:val="24"/>
          <w:lang w:bidi="ru-RU"/>
        </w:rPr>
      </w:pPr>
    </w:p>
    <w:p w14:paraId="5B10BC0D" w14:textId="77777777" w:rsidR="00ED7900" w:rsidRPr="00F37E95" w:rsidRDefault="00ED7900" w:rsidP="00F37E95">
      <w:pPr>
        <w:ind w:firstLine="567"/>
        <w:jc w:val="both"/>
        <w:rPr>
          <w:rFonts w:cs="Times New Roman"/>
          <w:b/>
          <w:sz w:val="24"/>
          <w:szCs w:val="24"/>
          <w:lang w:bidi="ru-RU"/>
        </w:rPr>
      </w:pPr>
    </w:p>
    <w:p w14:paraId="70456890" w14:textId="3C9844F5" w:rsidR="00F37E95" w:rsidRPr="00F37E95" w:rsidRDefault="00F37E95" w:rsidP="00F37E95">
      <w:pPr>
        <w:jc w:val="both"/>
        <w:rPr>
          <w:rFonts w:cs="Times New Roman"/>
          <w:sz w:val="24"/>
          <w:szCs w:val="24"/>
        </w:rPr>
      </w:pPr>
      <w:r w:rsidRPr="00F37E95">
        <w:rPr>
          <w:rFonts w:cs="Times New Roman"/>
          <w:b/>
          <w:sz w:val="24"/>
          <w:szCs w:val="24"/>
          <w:lang w:bidi="ru-RU"/>
        </w:rPr>
        <w:t xml:space="preserve">          </w:t>
      </w:r>
      <w:r w:rsidRPr="00F37E95">
        <w:rPr>
          <w:rFonts w:cs="Times New Roman"/>
          <w:sz w:val="24"/>
          <w:szCs w:val="24"/>
        </w:rPr>
        <w:t xml:space="preserve">2.5. </w:t>
      </w:r>
      <w:r w:rsidR="00D52A69" w:rsidRPr="00D52A69">
        <w:rPr>
          <w:rFonts w:cs="Times New Roman"/>
          <w:sz w:val="24"/>
          <w:szCs w:val="24"/>
        </w:rPr>
        <w:t xml:space="preserve">Оплата производится Получателем </w:t>
      </w:r>
      <w:r w:rsidR="0074476D">
        <w:rPr>
          <w:rFonts w:cs="Times New Roman"/>
          <w:sz w:val="24"/>
          <w:szCs w:val="24"/>
        </w:rPr>
        <w:t xml:space="preserve">по факту поставки Товара </w:t>
      </w:r>
      <w:bookmarkStart w:id="0" w:name="_GoBack"/>
      <w:bookmarkEnd w:id="0"/>
      <w:r w:rsidR="00D52A69" w:rsidRPr="00D52A69">
        <w:rPr>
          <w:rFonts w:cs="Times New Roman"/>
          <w:sz w:val="24"/>
          <w:szCs w:val="24"/>
        </w:rPr>
        <w:t>по мере поступления бюджетного финансирования, но не позднее 3 (трёх) рабочих дней с момента поступления денежных средств на расчётный счёт Получателя.</w:t>
      </w:r>
    </w:p>
    <w:p w14:paraId="31C94B82"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2.6.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Pr="00F37E95">
        <w:rPr>
          <w:rFonts w:cs="Times New Roman"/>
          <w:b/>
          <w:sz w:val="24"/>
          <w:szCs w:val="24"/>
        </w:rPr>
        <w:t xml:space="preserve"> </w:t>
      </w:r>
    </w:p>
    <w:p w14:paraId="126282FC"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2.7. Получатель признается исполнившим свою обязанность по оплате Товара с момента зачисления денежных средств на расчетный счет Поставщика.       </w:t>
      </w:r>
    </w:p>
    <w:p w14:paraId="6847BF55" w14:textId="77777777" w:rsidR="00F37E95" w:rsidRPr="00F37E95" w:rsidRDefault="00F37E95" w:rsidP="00F37E95">
      <w:pPr>
        <w:widowControl w:val="0"/>
        <w:tabs>
          <w:tab w:val="left" w:pos="0"/>
        </w:tabs>
        <w:jc w:val="both"/>
        <w:rPr>
          <w:rFonts w:eastAsia="Times New Roman" w:cs="Times New Roman"/>
          <w:sz w:val="24"/>
          <w:szCs w:val="24"/>
          <w:lang w:bidi="ru-RU"/>
        </w:rPr>
      </w:pPr>
      <w:r w:rsidRPr="00F37E95">
        <w:rPr>
          <w:rFonts w:cs="Times New Roman"/>
          <w:sz w:val="24"/>
          <w:szCs w:val="24"/>
        </w:rPr>
        <w:t xml:space="preserve">         2.8.</w:t>
      </w:r>
      <w:r w:rsidRPr="00F37E95">
        <w:rPr>
          <w:rFonts w:eastAsia="Times New Roman" w:cs="Times New Roman"/>
          <w:sz w:val="24"/>
          <w:szCs w:val="24"/>
          <w:lang w:bidi="ru-RU"/>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перечисляет Поставщику оплату в размере, уменьшенном на размер установленной договором неустойки (пени) за нарушения сроков исполнения обязательств по договору.</w:t>
      </w:r>
    </w:p>
    <w:p w14:paraId="23840C27" w14:textId="77777777" w:rsidR="00F37E95" w:rsidRPr="00F37E95" w:rsidRDefault="00F37E95" w:rsidP="00F37E95">
      <w:pPr>
        <w:widowControl w:val="0"/>
        <w:tabs>
          <w:tab w:val="left" w:pos="0"/>
        </w:tabs>
        <w:jc w:val="both"/>
        <w:rPr>
          <w:rFonts w:eastAsia="Times New Roman" w:cs="Times New Roman"/>
          <w:sz w:val="24"/>
          <w:szCs w:val="24"/>
          <w:lang w:bidi="ru-RU"/>
        </w:rPr>
      </w:pPr>
    </w:p>
    <w:p w14:paraId="1BD2F9B4" w14:textId="77777777" w:rsidR="00F37E95" w:rsidRPr="00F37E95" w:rsidRDefault="00F37E95" w:rsidP="00F37E95">
      <w:pPr>
        <w:ind w:firstLine="567"/>
        <w:jc w:val="center"/>
        <w:rPr>
          <w:rFonts w:cs="Times New Roman"/>
          <w:b/>
          <w:sz w:val="24"/>
          <w:szCs w:val="24"/>
        </w:rPr>
      </w:pPr>
      <w:r w:rsidRPr="00F37E95">
        <w:rPr>
          <w:rFonts w:cs="Times New Roman"/>
          <w:b/>
          <w:sz w:val="24"/>
          <w:szCs w:val="24"/>
        </w:rPr>
        <w:t>3. Порядок, сроки и условия поставки и приемки товара</w:t>
      </w:r>
    </w:p>
    <w:p w14:paraId="07C23773" w14:textId="77777777" w:rsidR="00F37E95" w:rsidRPr="00F37E95" w:rsidRDefault="00F37E95" w:rsidP="00F37E95">
      <w:pPr>
        <w:widowControl w:val="0"/>
        <w:tabs>
          <w:tab w:val="left" w:pos="567"/>
        </w:tabs>
        <w:jc w:val="both"/>
        <w:rPr>
          <w:rFonts w:eastAsia="Times New Roman" w:cs="Times New Roman"/>
          <w:color w:val="000000"/>
          <w:sz w:val="24"/>
          <w:szCs w:val="24"/>
          <w:lang w:bidi="ru-RU"/>
        </w:rPr>
      </w:pPr>
      <w:r w:rsidRPr="00F37E95">
        <w:rPr>
          <w:rFonts w:cs="Times New Roman"/>
          <w:sz w:val="24"/>
          <w:szCs w:val="24"/>
        </w:rPr>
        <w:t xml:space="preserve">      3.1.</w:t>
      </w:r>
      <w:r w:rsidRPr="00F37E95">
        <w:rPr>
          <w:rFonts w:eastAsia="Times New Roman" w:cs="Times New Roman"/>
          <w:sz w:val="24"/>
          <w:szCs w:val="24"/>
        </w:rPr>
        <w:t xml:space="preserve"> </w:t>
      </w:r>
      <w:r w:rsidRPr="00F37E95">
        <w:rPr>
          <w:rFonts w:eastAsia="Times New Roman" w:cs="Times New Roman"/>
          <w:color w:val="000000"/>
          <w:sz w:val="24"/>
          <w:szCs w:val="24"/>
          <w:lang w:bidi="ru-RU"/>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согласованные сторонами сроки, но не позднее 3 (трех) рабочих дней с момента получения Поставщиком заявки Получателя.</w:t>
      </w:r>
    </w:p>
    <w:p w14:paraId="40D5EE13" w14:textId="77777777" w:rsidR="00F37E95" w:rsidRPr="00F37E95" w:rsidRDefault="00F37E95" w:rsidP="00F37E95">
      <w:pPr>
        <w:widowControl w:val="0"/>
        <w:tabs>
          <w:tab w:val="left" w:pos="567"/>
        </w:tabs>
        <w:jc w:val="both"/>
        <w:rPr>
          <w:rFonts w:eastAsia="Times New Roman" w:cs="Times New Roman"/>
          <w:color w:val="000000"/>
          <w:sz w:val="24"/>
          <w:szCs w:val="24"/>
          <w:lang w:bidi="ru-RU"/>
        </w:rPr>
      </w:pPr>
      <w:r w:rsidRPr="00F37E95">
        <w:rPr>
          <w:rFonts w:eastAsia="Times New Roman" w:cs="Times New Roman"/>
          <w:color w:val="000000"/>
          <w:sz w:val="24"/>
          <w:szCs w:val="24"/>
          <w:lang w:bidi="ru-RU"/>
        </w:rPr>
        <w:tab/>
        <w:t>Наименование, количество Товара, содержащегося в отдельной партии, время и срок поставки отдельной партии Товара определяются на основании заявки Получателя, направленной посредством телефонограммы либо электронной почты.</w:t>
      </w:r>
    </w:p>
    <w:p w14:paraId="6A1B2AB0" w14:textId="252D93F9" w:rsidR="00F37E95" w:rsidRPr="00F37E95" w:rsidRDefault="00F37E95" w:rsidP="00F37E95">
      <w:pPr>
        <w:widowControl w:val="0"/>
        <w:tabs>
          <w:tab w:val="left" w:pos="567"/>
        </w:tabs>
        <w:jc w:val="both"/>
        <w:rPr>
          <w:rFonts w:cs="Times New Roman"/>
          <w:sz w:val="24"/>
          <w:szCs w:val="24"/>
        </w:rPr>
      </w:pPr>
      <w:r w:rsidRPr="00F37E95">
        <w:rPr>
          <w:rFonts w:eastAsia="Times New Roman" w:cs="Times New Roman"/>
          <w:color w:val="000000"/>
          <w:sz w:val="24"/>
          <w:szCs w:val="24"/>
          <w:lang w:bidi="ru-RU"/>
        </w:rPr>
        <w:tab/>
      </w:r>
      <w:r w:rsidRPr="00F37E95">
        <w:rPr>
          <w:rFonts w:cs="Times New Roman"/>
          <w:sz w:val="24"/>
          <w:szCs w:val="24"/>
        </w:rPr>
        <w:t xml:space="preserve">3.2.  Место поставки Товара: </w:t>
      </w:r>
      <w:r w:rsidR="00031249" w:rsidRPr="00031249">
        <w:rPr>
          <w:rFonts w:cs="Times New Roman"/>
          <w:sz w:val="24"/>
          <w:szCs w:val="24"/>
          <w:lang w:bidi="ru-RU"/>
        </w:rPr>
        <w:t>г. Бендеры, ул. Киевская, 20, по согласованию сторон допускается выборка товара получателем</w:t>
      </w:r>
      <w:r w:rsidR="00031249">
        <w:rPr>
          <w:rFonts w:cs="Times New Roman"/>
          <w:sz w:val="24"/>
          <w:szCs w:val="24"/>
          <w:lang w:bidi="ru-RU"/>
        </w:rPr>
        <w:t xml:space="preserve">. </w:t>
      </w:r>
      <w:r w:rsidR="00031249" w:rsidRPr="00031249">
        <w:rPr>
          <w:rFonts w:cs="Times New Roman"/>
          <w:sz w:val="24"/>
          <w:szCs w:val="24"/>
          <w:lang w:bidi="ru-RU"/>
        </w:rPr>
        <w:t>Доставка Товара осуществляется Поставщиком за свой счет.</w:t>
      </w:r>
    </w:p>
    <w:p w14:paraId="2F418F56" w14:textId="795A591D" w:rsidR="00F37E95" w:rsidRPr="00F37E95" w:rsidRDefault="00F37E95" w:rsidP="00F37E95">
      <w:pPr>
        <w:ind w:firstLine="567"/>
        <w:jc w:val="both"/>
        <w:rPr>
          <w:rFonts w:cs="Times New Roman"/>
          <w:sz w:val="24"/>
          <w:szCs w:val="24"/>
        </w:rPr>
      </w:pPr>
      <w:r w:rsidRPr="00F37E95">
        <w:rPr>
          <w:rFonts w:cs="Times New Roman"/>
          <w:sz w:val="24"/>
          <w:szCs w:val="24"/>
        </w:rPr>
        <w:t xml:space="preserve">3.3. Передача Товара от Поставщика к Получателю осуществляется по месту поставки по акту приема-передачи товара либо иному документу о приемке поставленного товара, подписанному этими сторонами. В случае наличия оснований для отказа от подписания указанного документа </w:t>
      </w:r>
      <w:r w:rsidR="00031249">
        <w:rPr>
          <w:rFonts w:cs="Times New Roman"/>
          <w:sz w:val="24"/>
          <w:szCs w:val="24"/>
        </w:rPr>
        <w:t xml:space="preserve">Получатель </w:t>
      </w:r>
      <w:r w:rsidRPr="00F37E95">
        <w:rPr>
          <w:rFonts w:cs="Times New Roman"/>
          <w:sz w:val="24"/>
          <w:szCs w:val="24"/>
        </w:rPr>
        <w:t>направляет Поставщику в письменной форме мотивированный отказ от подписания Получателем такого документа.</w:t>
      </w:r>
    </w:p>
    <w:p w14:paraId="01249137"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72E39C95"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а) акт приема-передачи товара либо иной документ о приемке поставленного товара; </w:t>
      </w:r>
    </w:p>
    <w:p w14:paraId="20FAE36A" w14:textId="77777777" w:rsidR="00F37E95" w:rsidRPr="00F37E95" w:rsidRDefault="00F37E95" w:rsidP="00F37E95">
      <w:pPr>
        <w:ind w:firstLine="567"/>
        <w:jc w:val="both"/>
        <w:rPr>
          <w:rFonts w:cs="Times New Roman"/>
          <w:sz w:val="24"/>
          <w:szCs w:val="24"/>
        </w:rPr>
      </w:pPr>
      <w:r w:rsidRPr="00F37E95">
        <w:rPr>
          <w:rFonts w:cs="Times New Roman"/>
          <w:sz w:val="24"/>
          <w:szCs w:val="24"/>
        </w:rPr>
        <w:t>б) счет на оплату товара;</w:t>
      </w:r>
    </w:p>
    <w:p w14:paraId="53F30C15" w14:textId="77777777" w:rsidR="00F37E95" w:rsidRPr="00F37E95" w:rsidRDefault="00F37E95" w:rsidP="00F37E95">
      <w:pPr>
        <w:ind w:firstLine="567"/>
        <w:jc w:val="both"/>
        <w:rPr>
          <w:rFonts w:cs="Times New Roman"/>
          <w:sz w:val="24"/>
          <w:szCs w:val="24"/>
        </w:rPr>
      </w:pPr>
      <w:r w:rsidRPr="00F37E95">
        <w:rPr>
          <w:rFonts w:cs="Times New Roman"/>
          <w:sz w:val="24"/>
          <w:szCs w:val="24"/>
        </w:rPr>
        <w:t>в) паспорт на каждую единицу Товара, в случае если поставляемый Товар требует паспортизации;</w:t>
      </w:r>
    </w:p>
    <w:p w14:paraId="2E2372C6" w14:textId="77777777" w:rsidR="00F37E95" w:rsidRPr="00F37E95" w:rsidRDefault="00F37E95" w:rsidP="00F37E95">
      <w:pPr>
        <w:ind w:firstLine="567"/>
        <w:jc w:val="both"/>
        <w:rPr>
          <w:rFonts w:cs="Times New Roman"/>
          <w:sz w:val="24"/>
          <w:szCs w:val="24"/>
        </w:rPr>
      </w:pPr>
      <w:r w:rsidRPr="00F37E95">
        <w:rPr>
          <w:rFonts w:cs="Times New Roman"/>
          <w:sz w:val="24"/>
          <w:szCs w:val="24"/>
        </w:rPr>
        <w:t>г) инструкцию по эксплуатации (при наличии);</w:t>
      </w:r>
    </w:p>
    <w:p w14:paraId="20F6D40C" w14:textId="77777777" w:rsidR="00F37E95" w:rsidRPr="00F37E95" w:rsidRDefault="00F37E95" w:rsidP="00F37E95">
      <w:pPr>
        <w:ind w:firstLine="567"/>
        <w:jc w:val="both"/>
        <w:rPr>
          <w:rFonts w:cs="Times New Roman"/>
          <w:sz w:val="24"/>
          <w:szCs w:val="24"/>
        </w:rPr>
      </w:pPr>
      <w:r w:rsidRPr="00F37E95">
        <w:rPr>
          <w:rFonts w:cs="Times New Roman"/>
          <w:sz w:val="24"/>
          <w:szCs w:val="24"/>
        </w:rPr>
        <w:t>д) копия сертификата качества (соответствия) и (или) копии других предусмотренных законодательством Приднестровской Молдавской Республики документов,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38319A17"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е)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61F13401"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7D64E76C"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31205C24" w14:textId="77777777" w:rsidR="00B12EB3" w:rsidRDefault="00F37E95" w:rsidP="00F37E95">
      <w:pPr>
        <w:ind w:firstLine="567"/>
        <w:jc w:val="both"/>
        <w:rPr>
          <w:rFonts w:cs="Times New Roman"/>
          <w:sz w:val="24"/>
          <w:szCs w:val="24"/>
        </w:rPr>
      </w:pPr>
      <w:r w:rsidRPr="00F37E95">
        <w:rPr>
          <w:rFonts w:cs="Times New Roman"/>
          <w:sz w:val="24"/>
          <w:szCs w:val="24"/>
        </w:rPr>
        <w:t xml:space="preserve">Проверка Товара на предмет соответствия наименования, количества, комплектности и иных характеристик поставляемого Товара, указанных в Спецификации, сведениям, </w:t>
      </w:r>
    </w:p>
    <w:p w14:paraId="2BF4B3FC" w14:textId="77777777" w:rsidR="00B12EB3" w:rsidRPr="00051588" w:rsidRDefault="00B12EB3" w:rsidP="00B12EB3">
      <w:pPr>
        <w:pStyle w:val="ac"/>
        <w:rPr>
          <w:sz w:val="22"/>
        </w:rPr>
      </w:pPr>
      <w:r w:rsidRPr="00051588">
        <w:rPr>
          <w:sz w:val="22"/>
        </w:rPr>
        <w:t xml:space="preserve">Заказчик ___________        </w:t>
      </w:r>
      <w:r>
        <w:rPr>
          <w:sz w:val="22"/>
        </w:rPr>
        <w:t xml:space="preserve">             </w:t>
      </w:r>
      <w:r w:rsidRPr="00051588">
        <w:rPr>
          <w:sz w:val="22"/>
        </w:rPr>
        <w:t xml:space="preserve">Поставщик _____________   </w:t>
      </w:r>
      <w:r>
        <w:rPr>
          <w:sz w:val="22"/>
        </w:rPr>
        <w:t xml:space="preserve">          </w:t>
      </w:r>
      <w:r w:rsidRPr="00051588">
        <w:rPr>
          <w:sz w:val="22"/>
        </w:rPr>
        <w:t>Получатель______________</w:t>
      </w:r>
    </w:p>
    <w:p w14:paraId="65A99F97" w14:textId="77777777" w:rsidR="00B12EB3" w:rsidRPr="00051588" w:rsidRDefault="00B12EB3" w:rsidP="00B12EB3">
      <w:pPr>
        <w:pStyle w:val="ac"/>
        <w:rPr>
          <w:sz w:val="22"/>
        </w:rPr>
      </w:pPr>
      <w:r w:rsidRPr="00051588">
        <w:rPr>
          <w:sz w:val="22"/>
        </w:rPr>
        <w:t xml:space="preserve">                    подпись                                        </w:t>
      </w:r>
      <w:r>
        <w:rPr>
          <w:sz w:val="22"/>
        </w:rPr>
        <w:t xml:space="preserve">               </w:t>
      </w:r>
      <w:r w:rsidRPr="00051588">
        <w:rPr>
          <w:sz w:val="22"/>
        </w:rPr>
        <w:t xml:space="preserve">подпись                                 </w:t>
      </w:r>
      <w:r>
        <w:rPr>
          <w:sz w:val="22"/>
        </w:rPr>
        <w:t xml:space="preserve">        </w:t>
      </w:r>
      <w:r w:rsidRPr="00051588">
        <w:rPr>
          <w:sz w:val="22"/>
        </w:rPr>
        <w:t xml:space="preserve"> подпись</w:t>
      </w:r>
    </w:p>
    <w:p w14:paraId="3D1A106B" w14:textId="77777777" w:rsidR="00B12EB3" w:rsidRDefault="00B12EB3" w:rsidP="00B12EB3">
      <w:pPr>
        <w:jc w:val="both"/>
        <w:rPr>
          <w:rFonts w:cs="Times New Roman"/>
          <w:sz w:val="24"/>
          <w:szCs w:val="24"/>
        </w:rPr>
      </w:pPr>
    </w:p>
    <w:p w14:paraId="230F0B01" w14:textId="417B9543" w:rsidR="00F37E95" w:rsidRPr="00F37E95" w:rsidRDefault="00F37E95" w:rsidP="00B12EB3">
      <w:pPr>
        <w:jc w:val="both"/>
        <w:rPr>
          <w:rFonts w:cs="Times New Roman"/>
          <w:sz w:val="24"/>
          <w:szCs w:val="24"/>
          <w:lang w:bidi="ru-RU"/>
        </w:rPr>
      </w:pPr>
      <w:r w:rsidRPr="00F37E95">
        <w:rPr>
          <w:rFonts w:cs="Times New Roman"/>
          <w:sz w:val="24"/>
          <w:szCs w:val="24"/>
        </w:rPr>
        <w:t xml:space="preserve">содержащимся в сопроводительных документах Поставщика, производится представителем Получателя при его вручении. </w:t>
      </w:r>
    </w:p>
    <w:p w14:paraId="1325E714" w14:textId="7FDA9064" w:rsidR="00F37E95" w:rsidRPr="00F37E95" w:rsidRDefault="00F37E95" w:rsidP="00F37E95">
      <w:pPr>
        <w:ind w:firstLine="567"/>
        <w:jc w:val="both"/>
        <w:rPr>
          <w:rFonts w:cs="Times New Roman"/>
          <w:sz w:val="24"/>
          <w:szCs w:val="24"/>
        </w:rPr>
      </w:pPr>
      <w:r w:rsidRPr="00F37E95">
        <w:rPr>
          <w:rFonts w:cs="Times New Roman"/>
          <w:sz w:val="24"/>
          <w:szCs w:val="24"/>
        </w:rPr>
        <w:t xml:space="preserve">  3.7. При недопоставке Товара (отсутствует часть заказанных Товаров, </w:t>
      </w:r>
      <w:r w:rsidR="00B12EB3">
        <w:rPr>
          <w:rFonts w:cs="Times New Roman"/>
          <w:sz w:val="24"/>
          <w:szCs w:val="24"/>
        </w:rPr>
        <w:t xml:space="preserve">ассортимент </w:t>
      </w:r>
      <w:r w:rsidRPr="00F37E95">
        <w:rPr>
          <w:rFonts w:cs="Times New Roman"/>
          <w:sz w:val="24"/>
          <w:szCs w:val="24"/>
        </w:rPr>
        <w:t>Товар</w:t>
      </w:r>
      <w:r w:rsidR="00B12EB3">
        <w:rPr>
          <w:rFonts w:cs="Times New Roman"/>
          <w:sz w:val="24"/>
          <w:szCs w:val="24"/>
        </w:rPr>
        <w:t>а</w:t>
      </w:r>
      <w:r w:rsidRPr="00F37E95">
        <w:rPr>
          <w:rFonts w:cs="Times New Roman"/>
          <w:sz w:val="24"/>
          <w:szCs w:val="24"/>
        </w:rPr>
        <w:t xml:space="preserve"> не соответствует Спецификации и т.п.), Поставщик обязан восполнить недопоставленный Товар в течение 5 (пяти)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301EA935" w14:textId="77777777" w:rsidR="00F37E95" w:rsidRPr="00F37E95" w:rsidRDefault="00F37E95" w:rsidP="00F37E95">
      <w:pPr>
        <w:ind w:firstLine="567"/>
        <w:jc w:val="both"/>
        <w:rPr>
          <w:rFonts w:cs="Times New Roman"/>
          <w:sz w:val="24"/>
          <w:szCs w:val="24"/>
        </w:rPr>
      </w:pPr>
      <w:r w:rsidRPr="00F37E95">
        <w:rPr>
          <w:rFonts w:cs="Times New Roman"/>
          <w:sz w:val="24"/>
          <w:szCs w:val="24"/>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234E1FE9" w14:textId="77777777" w:rsidR="00F37E95" w:rsidRPr="00F37E95" w:rsidRDefault="00F37E95" w:rsidP="00F37E95">
      <w:pPr>
        <w:ind w:firstLine="567"/>
        <w:jc w:val="both"/>
        <w:rPr>
          <w:rFonts w:cs="Times New Roman"/>
          <w:sz w:val="24"/>
          <w:szCs w:val="24"/>
        </w:rPr>
      </w:pPr>
      <w:r w:rsidRPr="00F37E95">
        <w:rPr>
          <w:rFonts w:cs="Times New Roman"/>
          <w:sz w:val="24"/>
          <w:szCs w:val="24"/>
        </w:rPr>
        <w:t>3.9. Поставщик обязан устранить недостатки или заменить Товар ненадлежащего качества в течение 5 (пяти) рабочих дней с момента получения претензии по качеству Товара.</w:t>
      </w:r>
    </w:p>
    <w:p w14:paraId="072AF654" w14:textId="77777777" w:rsidR="00F37E95" w:rsidRPr="00F37E95" w:rsidRDefault="00F37E95" w:rsidP="00F37E95">
      <w:pPr>
        <w:ind w:firstLine="567"/>
        <w:jc w:val="both"/>
        <w:rPr>
          <w:rFonts w:cs="Times New Roman"/>
          <w:sz w:val="24"/>
          <w:szCs w:val="24"/>
        </w:rPr>
      </w:pPr>
      <w:r w:rsidRPr="00F37E95">
        <w:rPr>
          <w:rFonts w:cs="Times New Roman"/>
          <w:sz w:val="24"/>
          <w:szCs w:val="24"/>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1638AF56" w14:textId="77777777" w:rsidR="00F37E95" w:rsidRPr="00F37E95" w:rsidRDefault="00F37E95" w:rsidP="00F37E95">
      <w:pPr>
        <w:ind w:firstLine="567"/>
        <w:jc w:val="both"/>
        <w:rPr>
          <w:rFonts w:cs="Times New Roman"/>
          <w:sz w:val="24"/>
          <w:szCs w:val="24"/>
        </w:rPr>
      </w:pPr>
    </w:p>
    <w:p w14:paraId="17AB4046" w14:textId="77777777" w:rsidR="00F37E95" w:rsidRPr="00F37E95" w:rsidRDefault="00F37E95" w:rsidP="00F37E95">
      <w:pPr>
        <w:ind w:firstLine="567"/>
        <w:jc w:val="center"/>
        <w:rPr>
          <w:rFonts w:cs="Times New Roman"/>
          <w:b/>
          <w:sz w:val="24"/>
          <w:szCs w:val="24"/>
        </w:rPr>
      </w:pPr>
      <w:r w:rsidRPr="00F37E95">
        <w:rPr>
          <w:rFonts w:cs="Times New Roman"/>
          <w:b/>
          <w:sz w:val="24"/>
          <w:szCs w:val="24"/>
        </w:rPr>
        <w:t>4. Права и обязанности сторон</w:t>
      </w:r>
    </w:p>
    <w:p w14:paraId="1FCD8297" w14:textId="77777777" w:rsidR="00F37E95" w:rsidRPr="00F37E95" w:rsidRDefault="00F37E95" w:rsidP="00F37E95">
      <w:pPr>
        <w:ind w:firstLine="567"/>
        <w:jc w:val="both"/>
        <w:rPr>
          <w:rFonts w:cs="Times New Roman"/>
          <w:b/>
          <w:sz w:val="24"/>
          <w:szCs w:val="24"/>
        </w:rPr>
      </w:pPr>
      <w:r w:rsidRPr="00F37E95">
        <w:rPr>
          <w:rFonts w:cs="Times New Roman"/>
          <w:b/>
          <w:sz w:val="24"/>
          <w:szCs w:val="24"/>
        </w:rPr>
        <w:t>4.1. Поставщик вправе:</w:t>
      </w:r>
    </w:p>
    <w:p w14:paraId="2A17A76F" w14:textId="77777777" w:rsidR="00F37E95" w:rsidRPr="00F37E95" w:rsidRDefault="00F37E95" w:rsidP="00F37E95">
      <w:pPr>
        <w:ind w:firstLine="567"/>
        <w:jc w:val="both"/>
        <w:rPr>
          <w:rFonts w:cs="Times New Roman"/>
          <w:sz w:val="24"/>
          <w:szCs w:val="24"/>
        </w:rPr>
      </w:pPr>
      <w:r w:rsidRPr="00F37E95">
        <w:rPr>
          <w:rFonts w:cs="Times New Roman"/>
          <w:sz w:val="24"/>
          <w:szCs w:val="24"/>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687F1939" w14:textId="77777777" w:rsidR="00F37E95" w:rsidRPr="00F37E95" w:rsidRDefault="00F37E95" w:rsidP="00F37E95">
      <w:pPr>
        <w:ind w:firstLine="567"/>
        <w:jc w:val="both"/>
        <w:rPr>
          <w:rFonts w:cs="Times New Roman"/>
          <w:sz w:val="24"/>
          <w:szCs w:val="24"/>
        </w:rPr>
      </w:pPr>
      <w:r w:rsidRPr="00F37E95">
        <w:rPr>
          <w:rFonts w:cs="Times New Roman"/>
          <w:sz w:val="24"/>
          <w:szCs w:val="24"/>
        </w:rPr>
        <w:t>4.1.2.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6EF79FFB" w14:textId="77777777" w:rsidR="00F37E95" w:rsidRPr="00F37E95" w:rsidRDefault="00F37E95" w:rsidP="00F37E95">
      <w:pPr>
        <w:ind w:firstLine="567"/>
        <w:jc w:val="both"/>
        <w:rPr>
          <w:rFonts w:cs="Times New Roman"/>
          <w:b/>
          <w:sz w:val="24"/>
          <w:szCs w:val="24"/>
        </w:rPr>
      </w:pPr>
      <w:r w:rsidRPr="00F37E95">
        <w:rPr>
          <w:rFonts w:cs="Times New Roman"/>
          <w:b/>
          <w:sz w:val="24"/>
          <w:szCs w:val="24"/>
        </w:rPr>
        <w:t>4.2. Поставщик обязан:</w:t>
      </w:r>
    </w:p>
    <w:p w14:paraId="2CC15F30" w14:textId="265E37DB" w:rsidR="00F37E95" w:rsidRPr="00F37E95" w:rsidRDefault="00F37E95" w:rsidP="00F37E95">
      <w:pPr>
        <w:ind w:firstLine="567"/>
        <w:jc w:val="both"/>
        <w:rPr>
          <w:rFonts w:cs="Times New Roman"/>
          <w:sz w:val="24"/>
          <w:szCs w:val="24"/>
        </w:rPr>
      </w:pPr>
      <w:r w:rsidRPr="00F37E95">
        <w:rPr>
          <w:rFonts w:cs="Times New Roman"/>
          <w:sz w:val="24"/>
          <w:szCs w:val="24"/>
        </w:rPr>
        <w:t xml:space="preserve">4.2.1. поставить Заказчику путём отгрузки (передачи) </w:t>
      </w:r>
      <w:r w:rsidR="00B12EB3">
        <w:rPr>
          <w:rFonts w:cs="Times New Roman"/>
          <w:sz w:val="24"/>
          <w:szCs w:val="24"/>
        </w:rPr>
        <w:t xml:space="preserve">лицу, указанному в договоре в качестве </w:t>
      </w:r>
      <w:r w:rsidRPr="00F37E95">
        <w:rPr>
          <w:rFonts w:cs="Times New Roman"/>
          <w:sz w:val="24"/>
          <w:szCs w:val="24"/>
        </w:rPr>
        <w:t>Получател</w:t>
      </w:r>
      <w:r w:rsidR="00B12EB3">
        <w:rPr>
          <w:rFonts w:cs="Times New Roman"/>
          <w:sz w:val="24"/>
          <w:szCs w:val="24"/>
        </w:rPr>
        <w:t>я</w:t>
      </w:r>
      <w:r w:rsidRPr="00F37E95">
        <w:rPr>
          <w:rFonts w:cs="Times New Roman"/>
          <w:sz w:val="24"/>
          <w:szCs w:val="24"/>
        </w:rP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116D89C9" w14:textId="77777777" w:rsidR="00F37E95" w:rsidRPr="00F37E95" w:rsidRDefault="00F37E95" w:rsidP="00F37E95">
      <w:pPr>
        <w:ind w:firstLine="567"/>
        <w:jc w:val="both"/>
        <w:rPr>
          <w:rFonts w:cs="Times New Roman"/>
          <w:sz w:val="24"/>
          <w:szCs w:val="24"/>
        </w:rPr>
      </w:pPr>
      <w:r w:rsidRPr="00F37E95">
        <w:rPr>
          <w:rFonts w:cs="Times New Roman"/>
          <w:sz w:val="24"/>
          <w:szCs w:val="24"/>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24B933A"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85BDC2F" w14:textId="77777777" w:rsidR="00F37E95" w:rsidRPr="00F37E95" w:rsidRDefault="00F37E95" w:rsidP="00F37E95">
      <w:pPr>
        <w:suppressAutoHyphens/>
        <w:ind w:firstLine="567"/>
        <w:jc w:val="both"/>
        <w:rPr>
          <w:rFonts w:cs="Times New Roman"/>
          <w:color w:val="000000"/>
          <w:sz w:val="24"/>
          <w:szCs w:val="24"/>
          <w:lang w:eastAsia="ar-SA" w:bidi="ru-RU"/>
        </w:rPr>
      </w:pPr>
      <w:r w:rsidRPr="00F37E95">
        <w:rPr>
          <w:rFonts w:cs="Times New Roman"/>
          <w:sz w:val="24"/>
          <w:szCs w:val="24"/>
        </w:rPr>
        <w:t xml:space="preserve">4.2.4. </w:t>
      </w:r>
      <w:r w:rsidRPr="00F37E95">
        <w:rPr>
          <w:rFonts w:cs="Times New Roman"/>
          <w:color w:val="000000"/>
          <w:sz w:val="24"/>
          <w:szCs w:val="24"/>
          <w:lang w:eastAsia="ar-SA" w:bidi="ru-RU"/>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p>
    <w:p w14:paraId="171AAED3" w14:textId="77777777" w:rsidR="00F37E95" w:rsidRPr="00F37E95" w:rsidRDefault="00F37E95" w:rsidP="00F37E95">
      <w:pPr>
        <w:ind w:firstLine="567"/>
        <w:jc w:val="both"/>
        <w:rPr>
          <w:rFonts w:cs="Times New Roman"/>
          <w:sz w:val="24"/>
          <w:szCs w:val="24"/>
        </w:rPr>
      </w:pPr>
      <w:r w:rsidRPr="00F37E95">
        <w:rPr>
          <w:rFonts w:cs="Times New Roman"/>
          <w:sz w:val="24"/>
          <w:szCs w:val="24"/>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75B18D85" w14:textId="77777777" w:rsidR="00F37E95" w:rsidRPr="00F37E95" w:rsidRDefault="00F37E95" w:rsidP="00F37E95">
      <w:pPr>
        <w:jc w:val="both"/>
        <w:rPr>
          <w:rFonts w:cs="Times New Roman"/>
          <w:sz w:val="24"/>
          <w:szCs w:val="24"/>
        </w:rPr>
      </w:pPr>
      <w:r w:rsidRPr="00F37E95">
        <w:rPr>
          <w:rFonts w:cs="Times New Roman"/>
          <w:sz w:val="24"/>
          <w:szCs w:val="24"/>
        </w:rPr>
        <w:t xml:space="preserve">         4.2.6. </w:t>
      </w:r>
      <w:r w:rsidRPr="00F37E95">
        <w:rPr>
          <w:rFonts w:cs="Times New Roman"/>
          <w:color w:val="000000"/>
          <w:sz w:val="24"/>
          <w:szCs w:val="24"/>
        </w:rPr>
        <w:t xml:space="preserve">обеспечить возможность осуществления Заказчиком, Получателем контроля </w:t>
      </w:r>
      <w:r w:rsidRPr="00F37E95">
        <w:rPr>
          <w:rFonts w:cs="Times New Roman"/>
          <w:sz w:val="24"/>
          <w:szCs w:val="24"/>
        </w:rPr>
        <w:t>над исполнением Поставщиком условий договора и гарантийных обязательств;</w:t>
      </w:r>
    </w:p>
    <w:p w14:paraId="378F2259"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4.2.7. </w:t>
      </w:r>
      <w:r w:rsidRPr="00F37E95">
        <w:rPr>
          <w:rFonts w:cs="Times New Roman"/>
          <w:sz w:val="24"/>
          <w:szCs w:val="24"/>
          <w:lang w:val="x-none"/>
        </w:rPr>
        <w:t>представлять «Заказчику» информацию обо всех</w:t>
      </w:r>
      <w:r w:rsidRPr="00F37E95">
        <w:rPr>
          <w:rFonts w:cs="Times New Roman"/>
          <w:sz w:val="24"/>
          <w:szCs w:val="24"/>
        </w:rPr>
        <w:t xml:space="preserve"> соисполнителях</w:t>
      </w:r>
      <w:r w:rsidRPr="00F37E95">
        <w:rPr>
          <w:rFonts w:cs="Times New Roman"/>
          <w:sz w:val="24"/>
          <w:szCs w:val="24"/>
          <w:lang w:val="x-none"/>
        </w:rPr>
        <w:t>, заключивших договор или договоры с</w:t>
      </w:r>
      <w:r w:rsidRPr="00F37E95">
        <w:rPr>
          <w:rFonts w:cs="Times New Roman"/>
          <w:sz w:val="24"/>
          <w:szCs w:val="24"/>
        </w:rPr>
        <w:t xml:space="preserve"> поставщиком</w:t>
      </w:r>
      <w:r w:rsidRPr="00F37E95">
        <w:rPr>
          <w:rFonts w:cs="Times New Roman"/>
          <w:sz w:val="24"/>
          <w:szCs w:val="24"/>
          <w:lang w:val="x-none"/>
        </w:rPr>
        <w:t>, цена которого или общая цена которых составляет более чем 10 процентов цены настоящего договора</w:t>
      </w:r>
      <w:r w:rsidRPr="00F37E95">
        <w:rPr>
          <w:rFonts w:cs="Times New Roman"/>
          <w:sz w:val="24"/>
          <w:szCs w:val="24"/>
        </w:rPr>
        <w:t>;</w:t>
      </w:r>
    </w:p>
    <w:p w14:paraId="09259411" w14:textId="77777777" w:rsidR="00F37E95" w:rsidRDefault="00F37E95" w:rsidP="00F37E95">
      <w:pPr>
        <w:ind w:right="-1" w:firstLine="567"/>
        <w:jc w:val="both"/>
        <w:rPr>
          <w:rFonts w:cs="Times New Roman"/>
          <w:color w:val="000000"/>
          <w:sz w:val="24"/>
          <w:szCs w:val="24"/>
          <w:shd w:val="clear" w:color="auto" w:fill="FFFFFF"/>
        </w:rPr>
      </w:pPr>
      <w:r w:rsidRPr="00F37E95">
        <w:rPr>
          <w:rFonts w:cs="Times New Roman"/>
          <w:sz w:val="24"/>
          <w:szCs w:val="24"/>
          <w:lang w:val="x-none"/>
        </w:rPr>
        <w:t xml:space="preserve">Указанная в части первой настоящего подпункта информация представляется Заказчику </w:t>
      </w:r>
      <w:r w:rsidRPr="00F37E95">
        <w:rPr>
          <w:rFonts w:cs="Times New Roman"/>
          <w:sz w:val="24"/>
          <w:szCs w:val="24"/>
        </w:rPr>
        <w:t xml:space="preserve">Поставщиком </w:t>
      </w:r>
      <w:r w:rsidRPr="00F37E95">
        <w:rPr>
          <w:rFonts w:cs="Times New Roman"/>
          <w:sz w:val="24"/>
          <w:szCs w:val="24"/>
          <w:lang w:val="x-none"/>
        </w:rPr>
        <w:t xml:space="preserve">в течение 10 (десяти) дней с момента заключения им договора с </w:t>
      </w:r>
      <w:r w:rsidRPr="00F37E95">
        <w:rPr>
          <w:rFonts w:cs="Times New Roman"/>
          <w:sz w:val="24"/>
          <w:szCs w:val="24"/>
        </w:rPr>
        <w:t>соисполнителем</w:t>
      </w:r>
      <w:r w:rsidRPr="00F37E95">
        <w:rPr>
          <w:rFonts w:cs="Times New Roman"/>
          <w:sz w:val="24"/>
          <w:szCs w:val="24"/>
          <w:lang w:val="x-none"/>
        </w:rPr>
        <w:t>;</w:t>
      </w:r>
      <w:r w:rsidRPr="00F37E95">
        <w:rPr>
          <w:rFonts w:cs="Times New Roman"/>
          <w:color w:val="000000"/>
          <w:sz w:val="24"/>
          <w:szCs w:val="24"/>
          <w:shd w:val="clear" w:color="auto" w:fill="FFFFFF"/>
        </w:rPr>
        <w:t xml:space="preserve"> </w:t>
      </w:r>
    </w:p>
    <w:p w14:paraId="36996897" w14:textId="77777777" w:rsidR="00B12EB3" w:rsidRPr="00051588" w:rsidRDefault="00B12EB3" w:rsidP="00B12EB3">
      <w:pPr>
        <w:pStyle w:val="ac"/>
        <w:rPr>
          <w:sz w:val="22"/>
        </w:rPr>
      </w:pPr>
      <w:r w:rsidRPr="00051588">
        <w:rPr>
          <w:sz w:val="22"/>
        </w:rPr>
        <w:t xml:space="preserve">Заказчик ___________        </w:t>
      </w:r>
      <w:r>
        <w:rPr>
          <w:sz w:val="22"/>
        </w:rPr>
        <w:t xml:space="preserve">             </w:t>
      </w:r>
      <w:r w:rsidRPr="00051588">
        <w:rPr>
          <w:sz w:val="22"/>
        </w:rPr>
        <w:t xml:space="preserve">Поставщик _____________   </w:t>
      </w:r>
      <w:r>
        <w:rPr>
          <w:sz w:val="22"/>
        </w:rPr>
        <w:t xml:space="preserve">          </w:t>
      </w:r>
      <w:r w:rsidRPr="00051588">
        <w:rPr>
          <w:sz w:val="22"/>
        </w:rPr>
        <w:t>Получатель______________</w:t>
      </w:r>
    </w:p>
    <w:p w14:paraId="364E44CB" w14:textId="77777777" w:rsidR="00B12EB3" w:rsidRPr="00051588" w:rsidRDefault="00B12EB3" w:rsidP="00B12EB3">
      <w:pPr>
        <w:pStyle w:val="ac"/>
        <w:rPr>
          <w:sz w:val="22"/>
        </w:rPr>
      </w:pPr>
      <w:r w:rsidRPr="00051588">
        <w:rPr>
          <w:sz w:val="22"/>
        </w:rPr>
        <w:t xml:space="preserve">                    подпись                                        </w:t>
      </w:r>
      <w:r>
        <w:rPr>
          <w:sz w:val="22"/>
        </w:rPr>
        <w:t xml:space="preserve">               </w:t>
      </w:r>
      <w:r w:rsidRPr="00051588">
        <w:rPr>
          <w:sz w:val="22"/>
        </w:rPr>
        <w:t xml:space="preserve">подпись                                 </w:t>
      </w:r>
      <w:r>
        <w:rPr>
          <w:sz w:val="22"/>
        </w:rPr>
        <w:t xml:space="preserve">        </w:t>
      </w:r>
      <w:r w:rsidRPr="00051588">
        <w:rPr>
          <w:sz w:val="22"/>
        </w:rPr>
        <w:t xml:space="preserve"> подпись</w:t>
      </w:r>
    </w:p>
    <w:p w14:paraId="769E6BC5" w14:textId="77777777" w:rsidR="00B12EB3" w:rsidRPr="00F37E95" w:rsidRDefault="00B12EB3" w:rsidP="00F37E95">
      <w:pPr>
        <w:ind w:right="-1" w:firstLine="567"/>
        <w:jc w:val="both"/>
        <w:rPr>
          <w:rFonts w:cs="Times New Roman"/>
          <w:color w:val="000000"/>
          <w:sz w:val="24"/>
          <w:szCs w:val="24"/>
          <w:shd w:val="clear" w:color="auto" w:fill="FFFFFF"/>
        </w:rPr>
      </w:pPr>
    </w:p>
    <w:p w14:paraId="01ADFA97"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4.2.8.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A731EFE"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4.2.9.</w:t>
      </w:r>
      <w:r w:rsidRPr="00F37E95">
        <w:rPr>
          <w:rFonts w:cs="Times New Roman"/>
          <w:color w:val="000000"/>
          <w:sz w:val="24"/>
          <w:szCs w:val="24"/>
        </w:rPr>
        <w:t xml:space="preserve"> </w:t>
      </w:r>
      <w:r w:rsidRPr="00F37E95">
        <w:rPr>
          <w:rFonts w:cs="Times New Roman"/>
          <w:sz w:val="24"/>
          <w:szCs w:val="24"/>
        </w:rPr>
        <w:t xml:space="preserve">выполнять иные обязанности, предусмотренные настоящим Договором. </w:t>
      </w:r>
    </w:p>
    <w:p w14:paraId="7D78A939" w14:textId="77777777" w:rsidR="00F37E95" w:rsidRPr="00F37E95" w:rsidRDefault="00F37E95" w:rsidP="00F37E95">
      <w:pPr>
        <w:ind w:firstLine="567"/>
        <w:jc w:val="both"/>
        <w:rPr>
          <w:rFonts w:cs="Times New Roman"/>
          <w:b/>
          <w:sz w:val="24"/>
          <w:szCs w:val="24"/>
        </w:rPr>
      </w:pPr>
      <w:r w:rsidRPr="00F37E95">
        <w:rPr>
          <w:rFonts w:cs="Times New Roman"/>
          <w:b/>
          <w:sz w:val="24"/>
          <w:szCs w:val="24"/>
        </w:rPr>
        <w:t>4.3. Заказчик вправе:</w:t>
      </w:r>
    </w:p>
    <w:p w14:paraId="1900F453" w14:textId="77777777" w:rsidR="00F37E95" w:rsidRPr="00F37E95" w:rsidRDefault="00F37E95" w:rsidP="00F37E95">
      <w:pPr>
        <w:ind w:firstLine="567"/>
        <w:jc w:val="both"/>
        <w:rPr>
          <w:rFonts w:cs="Times New Roman"/>
          <w:sz w:val="24"/>
          <w:szCs w:val="24"/>
        </w:rPr>
      </w:pPr>
      <w:r w:rsidRPr="00F37E95">
        <w:rPr>
          <w:rFonts w:cs="Times New Roman"/>
          <w:sz w:val="24"/>
          <w:szCs w:val="24"/>
        </w:rPr>
        <w:t>4.3.1. требовать от Поставщика надлежащего исполнения обязательств, предусмотренных договором;</w:t>
      </w:r>
    </w:p>
    <w:p w14:paraId="54A9CBD3"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4.3.2. требовать от Поставщика своевременного устранения выявленных недостатков (дефекта, брака) товара, либо его замены;</w:t>
      </w:r>
    </w:p>
    <w:p w14:paraId="10FD35EC"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 без вмешательства в его оперативную хозяйственную деятельность;</w:t>
      </w:r>
    </w:p>
    <w:p w14:paraId="5D0A5129"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 xml:space="preserve">4.3.4. </w:t>
      </w:r>
      <w:bookmarkStart w:id="1" w:name="_Hlk162334122"/>
      <w:r w:rsidRPr="00F37E95">
        <w:rPr>
          <w:rFonts w:cs="Times New Roman"/>
          <w:sz w:val="24"/>
          <w:szCs w:val="24"/>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1"/>
    <w:p w14:paraId="6FD87519" w14:textId="77777777" w:rsidR="00F37E95" w:rsidRPr="00F37E95" w:rsidRDefault="00F37E95" w:rsidP="00F37E95">
      <w:pPr>
        <w:ind w:right="-1" w:firstLine="567"/>
        <w:jc w:val="both"/>
        <w:rPr>
          <w:rFonts w:cs="Times New Roman"/>
          <w:color w:val="000000"/>
          <w:sz w:val="24"/>
          <w:szCs w:val="24"/>
        </w:rPr>
      </w:pPr>
      <w:r w:rsidRPr="00F37E95">
        <w:rPr>
          <w:rFonts w:cs="Times New Roman"/>
          <w:color w:val="000000"/>
          <w:sz w:val="24"/>
          <w:szCs w:val="24"/>
        </w:rPr>
        <w:t>4.3.5. принять решение об одностороннем отказе от исполнения договора в случае</w:t>
      </w:r>
      <w:r w:rsidRPr="00F37E95">
        <w:rPr>
          <w:rFonts w:cs="Times New Roman"/>
          <w:color w:val="000000"/>
          <w:sz w:val="24"/>
          <w:szCs w:val="24"/>
          <w:lang w:bidi="ru-RU"/>
        </w:rPr>
        <w:t xml:space="preserve"> выдачи контрольным органом в сфере закупок предписания об аннулировании определения поставщика (подрядчика, исполнителя), </w:t>
      </w:r>
      <w:r w:rsidRPr="00F37E95">
        <w:rPr>
          <w:rFonts w:cs="Times New Roman"/>
          <w:color w:val="000000"/>
          <w:sz w:val="24"/>
          <w:szCs w:val="24"/>
        </w:rPr>
        <w:t>по иным основаниям, предусмотренным гражданским законодательством Приднестровской Молдавской Республики для одностороннего отказа.</w:t>
      </w:r>
    </w:p>
    <w:p w14:paraId="5E112CCD" w14:textId="77777777" w:rsidR="00F37E95" w:rsidRPr="00F37E95" w:rsidRDefault="00F37E95" w:rsidP="00F37E95">
      <w:pPr>
        <w:ind w:right="-1" w:firstLine="567"/>
        <w:jc w:val="both"/>
        <w:rPr>
          <w:rFonts w:cs="Times New Roman"/>
          <w:sz w:val="24"/>
          <w:szCs w:val="24"/>
        </w:rPr>
      </w:pPr>
      <w:r w:rsidRPr="00F37E95">
        <w:rPr>
          <w:rFonts w:cs="Times New Roman"/>
          <w:color w:val="000000"/>
          <w:sz w:val="24"/>
          <w:szCs w:val="24"/>
        </w:rPr>
        <w:t>4.3.6. провести за свой счет экспертизу поставленного Товара с привлечением экспертов, экспертных организаций.</w:t>
      </w:r>
    </w:p>
    <w:p w14:paraId="53F0A3E4" w14:textId="77777777" w:rsidR="00F37E95" w:rsidRPr="00F37E95" w:rsidRDefault="00F37E95" w:rsidP="00F37E95">
      <w:pPr>
        <w:ind w:firstLine="567"/>
        <w:jc w:val="both"/>
        <w:rPr>
          <w:rFonts w:cs="Times New Roman"/>
          <w:b/>
          <w:sz w:val="24"/>
          <w:szCs w:val="24"/>
        </w:rPr>
      </w:pPr>
      <w:r w:rsidRPr="00F37E95">
        <w:rPr>
          <w:rFonts w:cs="Times New Roman"/>
          <w:b/>
          <w:sz w:val="24"/>
          <w:szCs w:val="24"/>
        </w:rPr>
        <w:t>4.4. Заказчик обязан:</w:t>
      </w:r>
    </w:p>
    <w:p w14:paraId="51CC3F7D"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4.4.1. при заключении настоящего договора представить «Поставщику» всю необходимую информацию для надлежащего исполнения договора;</w:t>
      </w:r>
    </w:p>
    <w:p w14:paraId="23AC7A33"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AD8BD90" w14:textId="77777777" w:rsidR="00F37E95" w:rsidRPr="00F37E95" w:rsidRDefault="00F37E95" w:rsidP="00F37E95">
      <w:pPr>
        <w:ind w:right="-1" w:firstLine="567"/>
        <w:jc w:val="both"/>
        <w:rPr>
          <w:rFonts w:cs="Times New Roman"/>
          <w:sz w:val="24"/>
          <w:szCs w:val="24"/>
        </w:rPr>
      </w:pPr>
      <w:r w:rsidRPr="00F37E95">
        <w:rPr>
          <w:rFonts w:cs="Times New Roman"/>
          <w:sz w:val="24"/>
          <w:szCs w:val="24"/>
        </w:rPr>
        <w:t>4.4.3. 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57ECF848" w14:textId="77777777" w:rsidR="00F37E95" w:rsidRPr="00F37E95" w:rsidRDefault="00F37E95" w:rsidP="00F37E95">
      <w:pPr>
        <w:ind w:right="-1" w:firstLine="567"/>
        <w:jc w:val="both"/>
        <w:rPr>
          <w:rFonts w:cs="Times New Roman"/>
          <w:sz w:val="24"/>
          <w:szCs w:val="24"/>
          <w:lang w:bidi="ru-RU"/>
        </w:rPr>
      </w:pPr>
      <w:r w:rsidRPr="00F37E95">
        <w:rPr>
          <w:rFonts w:cs="Times New Roman"/>
          <w:sz w:val="24"/>
          <w:szCs w:val="24"/>
        </w:rPr>
        <w:t xml:space="preserve">4.4.4. </w:t>
      </w:r>
      <w:r w:rsidRPr="00F37E95">
        <w:rPr>
          <w:rFonts w:cs="Times New Roman"/>
          <w:sz w:val="24"/>
          <w:szCs w:val="24"/>
          <w:lang w:bidi="ru-RU"/>
        </w:rPr>
        <w:t>принять решение об одностороннем отказе от исполнения договора, если в ходе его исполнения установлено, что:</w:t>
      </w:r>
    </w:p>
    <w:p w14:paraId="38FDBA1F" w14:textId="77777777" w:rsidR="00F37E95" w:rsidRPr="00F37E95" w:rsidRDefault="00F37E95" w:rsidP="00F37E95">
      <w:pPr>
        <w:ind w:right="-1" w:firstLine="567"/>
        <w:jc w:val="both"/>
        <w:rPr>
          <w:rFonts w:cs="Times New Roman"/>
          <w:sz w:val="24"/>
          <w:szCs w:val="24"/>
          <w:lang w:bidi="ru-RU"/>
        </w:rPr>
      </w:pPr>
      <w:r w:rsidRPr="00F37E95">
        <w:rPr>
          <w:rFonts w:cs="Times New Roman"/>
          <w:sz w:val="24"/>
          <w:szCs w:val="24"/>
          <w:lang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8DA1A8A" w14:textId="77777777" w:rsidR="00F37E95" w:rsidRPr="00F37E95" w:rsidRDefault="00F37E95" w:rsidP="00F37E95">
      <w:pPr>
        <w:ind w:right="-1" w:firstLine="567"/>
        <w:jc w:val="both"/>
        <w:rPr>
          <w:rFonts w:cs="Times New Roman"/>
          <w:sz w:val="24"/>
          <w:szCs w:val="24"/>
          <w:lang w:bidi="ru-RU"/>
        </w:rPr>
      </w:pPr>
      <w:r w:rsidRPr="00F37E95">
        <w:rPr>
          <w:rFonts w:cs="Times New Roman"/>
          <w:sz w:val="24"/>
          <w:szCs w:val="24"/>
          <w:lang w:bidi="ru-RU"/>
        </w:rPr>
        <w:t>б) 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623913D2" w14:textId="77777777" w:rsidR="00F37E95" w:rsidRPr="00F37E95" w:rsidRDefault="00F37E95" w:rsidP="00F37E95">
      <w:pPr>
        <w:ind w:right="-1" w:firstLine="567"/>
        <w:jc w:val="both"/>
        <w:rPr>
          <w:rFonts w:cs="Times New Roman"/>
          <w:sz w:val="24"/>
          <w:szCs w:val="24"/>
          <w:lang w:bidi="ru-RU"/>
        </w:rPr>
      </w:pPr>
      <w:r w:rsidRPr="00F37E95">
        <w:rPr>
          <w:rFonts w:cs="Times New Roman"/>
          <w:sz w:val="24"/>
          <w:szCs w:val="24"/>
          <w:lang w:bidi="ru-RU"/>
        </w:rPr>
        <w:t>4.4.5.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2BA4A83" w14:textId="77777777" w:rsidR="00F37E95" w:rsidRPr="00F37E95" w:rsidRDefault="00F37E95" w:rsidP="00F37E95">
      <w:pPr>
        <w:ind w:right="-1" w:firstLine="567"/>
        <w:jc w:val="both"/>
        <w:rPr>
          <w:rFonts w:cs="Times New Roman"/>
          <w:b/>
          <w:sz w:val="24"/>
          <w:szCs w:val="24"/>
        </w:rPr>
      </w:pPr>
      <w:r w:rsidRPr="00F37E95">
        <w:rPr>
          <w:rFonts w:cs="Times New Roman"/>
          <w:b/>
          <w:sz w:val="24"/>
          <w:szCs w:val="24"/>
        </w:rPr>
        <w:t>4.5. Получатель вправе:</w:t>
      </w:r>
    </w:p>
    <w:p w14:paraId="7FC95AA7" w14:textId="77777777" w:rsidR="00F37E95" w:rsidRPr="00F37E95" w:rsidRDefault="00F37E95" w:rsidP="00F37E95">
      <w:pPr>
        <w:ind w:firstLine="567"/>
        <w:jc w:val="both"/>
        <w:rPr>
          <w:rFonts w:cs="Times New Roman"/>
          <w:sz w:val="24"/>
          <w:szCs w:val="24"/>
        </w:rPr>
      </w:pPr>
      <w:r w:rsidRPr="00F37E95">
        <w:rPr>
          <w:rFonts w:cs="Times New Roman"/>
          <w:sz w:val="24"/>
          <w:szCs w:val="24"/>
        </w:rPr>
        <w:t>4.5.1. требовать от Поставщика надлежащего исполнения обязательств, предусмотренных договором;</w:t>
      </w:r>
    </w:p>
    <w:p w14:paraId="6AA7BB6A" w14:textId="77777777" w:rsidR="00F37E95" w:rsidRPr="00F37E95" w:rsidRDefault="00F37E95" w:rsidP="00F37E95">
      <w:pPr>
        <w:ind w:firstLine="567"/>
        <w:jc w:val="both"/>
        <w:rPr>
          <w:rFonts w:cs="Times New Roman"/>
          <w:sz w:val="24"/>
          <w:szCs w:val="24"/>
        </w:rPr>
      </w:pPr>
      <w:r w:rsidRPr="00F37E95">
        <w:rPr>
          <w:rFonts w:cs="Times New Roman"/>
          <w:sz w:val="24"/>
          <w:szCs w:val="24"/>
        </w:rPr>
        <w:t xml:space="preserve">4.5.2. требовать от Поставщика своевременного устранения выявленных недостатков </w:t>
      </w:r>
    </w:p>
    <w:p w14:paraId="3FCDD05D" w14:textId="77777777" w:rsidR="00F37E95" w:rsidRPr="00F37E95" w:rsidRDefault="00F37E95" w:rsidP="00F37E95">
      <w:pPr>
        <w:ind w:firstLine="567"/>
        <w:jc w:val="both"/>
        <w:rPr>
          <w:rFonts w:cs="Times New Roman"/>
          <w:sz w:val="24"/>
          <w:szCs w:val="24"/>
        </w:rPr>
      </w:pPr>
      <w:r w:rsidRPr="00F37E95">
        <w:rPr>
          <w:rFonts w:cs="Times New Roman"/>
          <w:sz w:val="24"/>
          <w:szCs w:val="24"/>
        </w:rPr>
        <w:t>4.5.3. осуществлять контроль над исполнением Поставщиком договора без вмешательства в его оперативную хозяйственную деятельность;</w:t>
      </w:r>
    </w:p>
    <w:p w14:paraId="55BF471E" w14:textId="77777777" w:rsidR="00F37E95" w:rsidRPr="00F37E95" w:rsidRDefault="00F37E95" w:rsidP="00F37E95">
      <w:pPr>
        <w:ind w:firstLine="567"/>
        <w:jc w:val="both"/>
        <w:rPr>
          <w:rFonts w:cs="Times New Roman"/>
          <w:sz w:val="24"/>
          <w:szCs w:val="24"/>
        </w:rPr>
      </w:pPr>
      <w:r w:rsidRPr="00F37E95">
        <w:rPr>
          <w:rFonts w:cs="Times New Roman"/>
          <w:sz w:val="24"/>
          <w:szCs w:val="24"/>
        </w:rPr>
        <w:t>4.5.4. при обнаружении отступлений от договора или иных недостатков в Товаре немедленно заявить об этом Поставщику и сообщить Заказчику;</w:t>
      </w:r>
    </w:p>
    <w:p w14:paraId="261820BE" w14:textId="77777777" w:rsidR="00F37E95" w:rsidRPr="00F37E95" w:rsidRDefault="00F37E95" w:rsidP="00F37E95">
      <w:pPr>
        <w:ind w:firstLine="567"/>
        <w:jc w:val="both"/>
        <w:rPr>
          <w:rFonts w:cs="Times New Roman"/>
          <w:sz w:val="24"/>
          <w:szCs w:val="24"/>
        </w:rPr>
      </w:pPr>
      <w:r w:rsidRPr="00F37E95">
        <w:rPr>
          <w:rFonts w:cs="Times New Roman"/>
          <w:sz w:val="24"/>
          <w:szCs w:val="24"/>
        </w:rPr>
        <w:t>4.5.5. запрашивать у Поставщика относящуюся к предмету договора документацию и информацию.</w:t>
      </w:r>
    </w:p>
    <w:p w14:paraId="06ACE082" w14:textId="77777777" w:rsidR="00F37E95" w:rsidRPr="00F37E95" w:rsidRDefault="00F37E95" w:rsidP="00F37E95">
      <w:pPr>
        <w:ind w:firstLine="567"/>
        <w:jc w:val="both"/>
        <w:rPr>
          <w:rFonts w:cs="Times New Roman"/>
          <w:b/>
          <w:sz w:val="24"/>
          <w:szCs w:val="24"/>
        </w:rPr>
      </w:pPr>
      <w:r w:rsidRPr="00F37E95">
        <w:rPr>
          <w:rFonts w:cs="Times New Roman"/>
          <w:b/>
          <w:sz w:val="24"/>
          <w:szCs w:val="24"/>
        </w:rPr>
        <w:t>4.6. Получатель обязан:</w:t>
      </w:r>
    </w:p>
    <w:p w14:paraId="312D99A5" w14:textId="77777777" w:rsidR="00F37E95" w:rsidRPr="00F37E95" w:rsidRDefault="00F37E95" w:rsidP="00F37E95">
      <w:pPr>
        <w:ind w:firstLine="567"/>
        <w:jc w:val="both"/>
        <w:rPr>
          <w:rFonts w:cs="Times New Roman"/>
          <w:b/>
          <w:sz w:val="24"/>
          <w:szCs w:val="24"/>
        </w:rPr>
      </w:pPr>
      <w:r w:rsidRPr="00F37E95">
        <w:rPr>
          <w:rFonts w:cs="Times New Roman"/>
          <w:sz w:val="24"/>
          <w:szCs w:val="24"/>
        </w:rPr>
        <w:t xml:space="preserve">4.6.1. осуществить своевременную приемку Товара, соответствующего требованиям, установленным договором и подписание акта приема-передачи Товара либо иного документа о приемке Товара или заявить мотивированный отказ от его подписания в сроки и в порядке, предусмотренные настоящим договором; </w:t>
      </w:r>
    </w:p>
    <w:p w14:paraId="0D05E993" w14:textId="7D3C2710" w:rsidR="00B12EB3" w:rsidRPr="00F37E95" w:rsidRDefault="00F37E95" w:rsidP="00B12EB3">
      <w:pPr>
        <w:ind w:firstLine="567"/>
        <w:jc w:val="both"/>
        <w:rPr>
          <w:rFonts w:cs="Times New Roman"/>
          <w:sz w:val="24"/>
          <w:szCs w:val="24"/>
        </w:rPr>
      </w:pPr>
      <w:r w:rsidRPr="00F37E95">
        <w:rPr>
          <w:rFonts w:cs="Times New Roman"/>
          <w:sz w:val="24"/>
          <w:szCs w:val="24"/>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36DE5ED4" w14:textId="77777777" w:rsidR="00B12EB3" w:rsidRPr="00051588" w:rsidRDefault="00B12EB3" w:rsidP="00B12EB3">
      <w:pPr>
        <w:pStyle w:val="ac"/>
        <w:rPr>
          <w:sz w:val="22"/>
        </w:rPr>
      </w:pPr>
      <w:r w:rsidRPr="00051588">
        <w:rPr>
          <w:sz w:val="22"/>
        </w:rPr>
        <w:t xml:space="preserve">Заказчик ___________        </w:t>
      </w:r>
      <w:r>
        <w:rPr>
          <w:sz w:val="22"/>
        </w:rPr>
        <w:t xml:space="preserve">             </w:t>
      </w:r>
      <w:r w:rsidRPr="00051588">
        <w:rPr>
          <w:sz w:val="22"/>
        </w:rPr>
        <w:t xml:space="preserve">Поставщик _____________   </w:t>
      </w:r>
      <w:r>
        <w:rPr>
          <w:sz w:val="22"/>
        </w:rPr>
        <w:t xml:space="preserve">          </w:t>
      </w:r>
      <w:r w:rsidRPr="00051588">
        <w:rPr>
          <w:sz w:val="22"/>
        </w:rPr>
        <w:t>Получатель______________</w:t>
      </w:r>
    </w:p>
    <w:p w14:paraId="0BE8CE39" w14:textId="77777777" w:rsidR="00B12EB3" w:rsidRPr="00051588" w:rsidRDefault="00B12EB3" w:rsidP="00B12EB3">
      <w:pPr>
        <w:pStyle w:val="ac"/>
        <w:rPr>
          <w:sz w:val="22"/>
        </w:rPr>
      </w:pPr>
      <w:r w:rsidRPr="00051588">
        <w:rPr>
          <w:sz w:val="22"/>
        </w:rPr>
        <w:t xml:space="preserve">                    подпись                                        </w:t>
      </w:r>
      <w:r>
        <w:rPr>
          <w:sz w:val="22"/>
        </w:rPr>
        <w:t xml:space="preserve">               </w:t>
      </w:r>
      <w:r w:rsidRPr="00051588">
        <w:rPr>
          <w:sz w:val="22"/>
        </w:rPr>
        <w:t xml:space="preserve">подпись                                 </w:t>
      </w:r>
      <w:r>
        <w:rPr>
          <w:sz w:val="22"/>
        </w:rPr>
        <w:t xml:space="preserve">        </w:t>
      </w:r>
      <w:r w:rsidRPr="00051588">
        <w:rPr>
          <w:sz w:val="22"/>
        </w:rPr>
        <w:t xml:space="preserve"> подпись</w:t>
      </w:r>
    </w:p>
    <w:p w14:paraId="7568E03C" w14:textId="77777777" w:rsidR="00F37E95" w:rsidRPr="00F37E95" w:rsidRDefault="00F37E95" w:rsidP="00F37E95">
      <w:pPr>
        <w:jc w:val="both"/>
        <w:rPr>
          <w:rFonts w:cs="Times New Roman"/>
          <w:sz w:val="24"/>
          <w:szCs w:val="24"/>
        </w:rPr>
      </w:pPr>
    </w:p>
    <w:p w14:paraId="536F62B8" w14:textId="77777777" w:rsidR="00F37E95" w:rsidRPr="00F37E95" w:rsidRDefault="00F37E95" w:rsidP="00F37E95">
      <w:pPr>
        <w:shd w:val="clear" w:color="auto" w:fill="FFFFFF"/>
        <w:ind w:right="5"/>
        <w:jc w:val="center"/>
        <w:rPr>
          <w:rFonts w:cs="Times New Roman"/>
          <w:b/>
          <w:spacing w:val="-12"/>
          <w:sz w:val="24"/>
          <w:szCs w:val="24"/>
        </w:rPr>
      </w:pPr>
      <w:r w:rsidRPr="00F37E95">
        <w:rPr>
          <w:rFonts w:cs="Times New Roman"/>
          <w:b/>
          <w:bCs/>
          <w:sz w:val="24"/>
          <w:szCs w:val="24"/>
        </w:rPr>
        <w:t>5. Качество товара и гарантийные обязательства</w:t>
      </w:r>
      <w:r w:rsidRPr="00F37E95">
        <w:rPr>
          <w:rFonts w:cs="Times New Roman"/>
          <w:b/>
          <w:spacing w:val="-12"/>
          <w:sz w:val="24"/>
          <w:szCs w:val="24"/>
        </w:rPr>
        <w:t xml:space="preserve"> </w:t>
      </w:r>
    </w:p>
    <w:p w14:paraId="732B0FAC"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 xml:space="preserve">5.1. Поставщик гарантирует, что поставляемый Товар: </w:t>
      </w:r>
    </w:p>
    <w:p w14:paraId="560529BA"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 xml:space="preserve">5.1.1. соответствует характеристикам (потребительским свойствам) и иным требованиям, установленным Договором; </w:t>
      </w:r>
    </w:p>
    <w:p w14:paraId="1F1EA24F"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 xml:space="preserve">5.1.2. свободен от любых прав третьих лиц и иных обременений; </w:t>
      </w:r>
    </w:p>
    <w:p w14:paraId="75456D17"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 xml:space="preserve">5.1.3. является новым (не был в употреблении, не прошел восстановление потребительских свойств); </w:t>
      </w:r>
    </w:p>
    <w:p w14:paraId="0376F4A2"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 xml:space="preserve">5.1.4. не имеет дефектов (механических повреждений); </w:t>
      </w:r>
    </w:p>
    <w:p w14:paraId="0593A646"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5.1.5. является качественным.</w:t>
      </w:r>
    </w:p>
    <w:p w14:paraId="0C5E807B"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или Спецификации (Приложение №1).</w:t>
      </w:r>
    </w:p>
    <w:p w14:paraId="2073B93D" w14:textId="77777777" w:rsidR="00F37E95" w:rsidRPr="00F37E95" w:rsidRDefault="00F37E95" w:rsidP="00F37E95">
      <w:pPr>
        <w:shd w:val="clear" w:color="auto" w:fill="FFFFFF"/>
        <w:ind w:right="5" w:firstLine="567"/>
        <w:jc w:val="both"/>
        <w:rPr>
          <w:rFonts w:cs="Times New Roman"/>
          <w:bCs/>
          <w:sz w:val="24"/>
          <w:szCs w:val="24"/>
          <w:lang w:bidi="ru-RU"/>
        </w:rPr>
      </w:pPr>
      <w:r w:rsidRPr="00F37E95">
        <w:rPr>
          <w:rFonts w:cs="Times New Roman"/>
          <w:bCs/>
          <w:sz w:val="24"/>
          <w:szCs w:val="24"/>
          <w:lang w:bidi="ru-RU"/>
        </w:rPr>
        <w:t>5.3. Товар передается в упаковке (таре) изготовителя Товара, если иное не будет согласовано 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25A58A64" w14:textId="2420C37E" w:rsidR="00F37E95" w:rsidRPr="00F37E95" w:rsidRDefault="00F37E95" w:rsidP="001B08E9">
      <w:pPr>
        <w:shd w:val="clear" w:color="auto" w:fill="FFFFFF"/>
        <w:ind w:right="5" w:firstLine="567"/>
        <w:jc w:val="both"/>
        <w:rPr>
          <w:rFonts w:cs="Times New Roman"/>
          <w:spacing w:val="-12"/>
          <w:sz w:val="24"/>
          <w:szCs w:val="24"/>
          <w:lang w:bidi="ru-RU"/>
        </w:rPr>
      </w:pPr>
      <w:r w:rsidRPr="00F37E95">
        <w:rPr>
          <w:rFonts w:cs="Times New Roman"/>
          <w:spacing w:val="-12"/>
          <w:sz w:val="24"/>
          <w:szCs w:val="24"/>
          <w:lang w:bidi="ru-RU"/>
        </w:rPr>
        <w:t xml:space="preserve">5.4. </w:t>
      </w:r>
      <w:r w:rsidR="00B12EB3" w:rsidRPr="00B12EB3">
        <w:rPr>
          <w:rFonts w:cs="Times New Roman"/>
          <w:spacing w:val="-12"/>
          <w:sz w:val="24"/>
          <w:szCs w:val="24"/>
          <w:lang w:bidi="ru-RU"/>
        </w:rPr>
        <w:t>На Товар устанавливается гарантийный срок, который равен гарантийному сроку, установленному компанией-производителем (заводом-изготовителем), и исчисляется с момента подписания акта приема-передачи товара либо иного документа о приемке поставленного товара, подписанного сторонами.</w:t>
      </w:r>
      <w:r w:rsidR="001B08E9">
        <w:rPr>
          <w:rFonts w:cs="Times New Roman"/>
          <w:spacing w:val="-12"/>
          <w:sz w:val="24"/>
          <w:szCs w:val="24"/>
          <w:lang w:bidi="ru-RU"/>
        </w:rPr>
        <w:t xml:space="preserve"> </w:t>
      </w:r>
      <w:r w:rsidR="00B12EB3" w:rsidRPr="00B12EB3">
        <w:rPr>
          <w:rFonts w:cs="Times New Roman"/>
          <w:spacing w:val="-12"/>
          <w:sz w:val="24"/>
          <w:szCs w:val="24"/>
          <w:lang w:bidi="ru-RU"/>
        </w:rPr>
        <w:t>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p>
    <w:p w14:paraId="0F65B026" w14:textId="17F87F6F" w:rsidR="00F37E95" w:rsidRDefault="00F37E95" w:rsidP="001B08E9">
      <w:pPr>
        <w:shd w:val="clear" w:color="auto" w:fill="FFFFFF"/>
        <w:ind w:right="5" w:firstLine="567"/>
        <w:jc w:val="both"/>
        <w:rPr>
          <w:rFonts w:cs="Times New Roman"/>
          <w:spacing w:val="-12"/>
          <w:sz w:val="24"/>
          <w:szCs w:val="24"/>
          <w:lang w:bidi="ru-RU"/>
        </w:rPr>
      </w:pPr>
      <w:r w:rsidRPr="00F37E95">
        <w:rPr>
          <w:rFonts w:cs="Times New Roman"/>
          <w:spacing w:val="-12"/>
          <w:sz w:val="24"/>
          <w:szCs w:val="24"/>
          <w:lang w:bidi="ru-RU"/>
        </w:rPr>
        <w:t>5.</w:t>
      </w:r>
      <w:r w:rsidR="00B12EB3">
        <w:rPr>
          <w:rFonts w:cs="Times New Roman"/>
          <w:spacing w:val="-12"/>
          <w:sz w:val="24"/>
          <w:szCs w:val="24"/>
          <w:lang w:bidi="ru-RU"/>
        </w:rPr>
        <w:t>5</w:t>
      </w:r>
      <w:r w:rsidRPr="00F37E95">
        <w:rPr>
          <w:rFonts w:cs="Times New Roman"/>
          <w:spacing w:val="-12"/>
          <w:sz w:val="24"/>
          <w:szCs w:val="24"/>
          <w:lang w:bidi="ru-RU"/>
        </w:rPr>
        <w:t>. При обнаружении недостатков (дефектов, брака) Товара в период гарантийного срока (срока годности),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5 (пяти)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59F6AF22" w14:textId="77777777" w:rsidR="001B08E9" w:rsidRPr="001B08E9" w:rsidRDefault="001B08E9" w:rsidP="001B08E9">
      <w:pPr>
        <w:shd w:val="clear" w:color="auto" w:fill="FFFFFF"/>
        <w:ind w:right="5" w:firstLine="567"/>
        <w:jc w:val="both"/>
        <w:rPr>
          <w:rFonts w:cs="Times New Roman"/>
          <w:spacing w:val="-12"/>
          <w:sz w:val="24"/>
          <w:szCs w:val="24"/>
          <w:lang w:bidi="ru-RU"/>
        </w:rPr>
      </w:pPr>
    </w:p>
    <w:p w14:paraId="4B235DD2" w14:textId="77777777" w:rsidR="00F37E95" w:rsidRPr="00F37E95" w:rsidRDefault="00F37E95" w:rsidP="00F37E95">
      <w:pPr>
        <w:ind w:left="360"/>
        <w:contextualSpacing/>
        <w:jc w:val="center"/>
        <w:rPr>
          <w:rFonts w:eastAsia="Times New Roman" w:cs="Times New Roman"/>
          <w:b/>
          <w:sz w:val="24"/>
          <w:szCs w:val="24"/>
        </w:rPr>
      </w:pPr>
      <w:r w:rsidRPr="00F37E95">
        <w:rPr>
          <w:rFonts w:eastAsia="Times New Roman" w:cs="Times New Roman"/>
          <w:b/>
          <w:sz w:val="24"/>
          <w:szCs w:val="24"/>
        </w:rPr>
        <w:t>6. Ответственность сторон</w:t>
      </w:r>
    </w:p>
    <w:p w14:paraId="26D32E16" w14:textId="77777777" w:rsidR="00F37E95" w:rsidRPr="00F37E95" w:rsidRDefault="00F37E95" w:rsidP="00F37E95">
      <w:pPr>
        <w:ind w:right="43" w:firstLine="567"/>
        <w:jc w:val="both"/>
        <w:rPr>
          <w:rFonts w:cs="Times New Roman"/>
          <w:sz w:val="24"/>
          <w:szCs w:val="24"/>
        </w:rPr>
      </w:pPr>
      <w:r w:rsidRPr="00F37E95">
        <w:rPr>
          <w:rFonts w:cs="Times New Roman"/>
          <w:sz w:val="24"/>
          <w:szCs w:val="24"/>
        </w:rPr>
        <w:t xml:space="preserve">6.1. 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w:t>
      </w:r>
    </w:p>
    <w:p w14:paraId="0E9BD1F2" w14:textId="77777777" w:rsidR="00F37E95" w:rsidRPr="00F37E95" w:rsidRDefault="00F37E95" w:rsidP="00F37E95">
      <w:pPr>
        <w:ind w:right="43"/>
        <w:jc w:val="both"/>
        <w:rPr>
          <w:rFonts w:cs="Times New Roman"/>
          <w:sz w:val="24"/>
          <w:szCs w:val="24"/>
        </w:rPr>
      </w:pPr>
      <w:r w:rsidRPr="00F37E95">
        <w:rPr>
          <w:rFonts w:cs="Times New Roman"/>
          <w:sz w:val="24"/>
          <w:szCs w:val="24"/>
        </w:rPr>
        <w:t xml:space="preserve">и законодательством Приднестровской Молдавской Республики. </w:t>
      </w:r>
    </w:p>
    <w:p w14:paraId="0AD1DD20" w14:textId="77777777" w:rsidR="00F37E95" w:rsidRPr="00F37E95" w:rsidRDefault="00F37E95" w:rsidP="00F37E95">
      <w:pPr>
        <w:shd w:val="clear" w:color="auto" w:fill="FFFFFF"/>
        <w:autoSpaceDE w:val="0"/>
        <w:autoSpaceDN w:val="0"/>
        <w:adjustRightInd w:val="0"/>
        <w:ind w:right="43" w:firstLine="567"/>
        <w:jc w:val="both"/>
        <w:rPr>
          <w:rFonts w:cs="Times New Roman"/>
          <w:sz w:val="24"/>
          <w:szCs w:val="24"/>
          <w:lang w:val="x-none"/>
        </w:rPr>
      </w:pPr>
      <w:r w:rsidRPr="00F37E95">
        <w:rPr>
          <w:rFonts w:cs="Times New Roman"/>
          <w:sz w:val="24"/>
          <w:szCs w:val="24"/>
        </w:rPr>
        <w:t xml:space="preserve">6.2. </w:t>
      </w:r>
      <w:r w:rsidRPr="00F37E95">
        <w:rPr>
          <w:rFonts w:cs="Times New Roman"/>
          <w:sz w:val="24"/>
          <w:szCs w:val="24"/>
          <w:lang w:val="x-none"/>
        </w:rPr>
        <w:t xml:space="preserve">За нарушение сроков (просрочку) исполнения обязательств по настоящему Договору, в том числе сроков поставки, согласованных сроков для устранения недостатков </w:t>
      </w:r>
      <w:r w:rsidRPr="00F37E95">
        <w:rPr>
          <w:rFonts w:cs="Times New Roman"/>
          <w:sz w:val="24"/>
          <w:szCs w:val="24"/>
        </w:rPr>
        <w:t xml:space="preserve">Поставщик </w:t>
      </w:r>
      <w:r w:rsidRPr="00F37E95">
        <w:rPr>
          <w:rFonts w:cs="Times New Roman"/>
          <w:sz w:val="24"/>
          <w:szCs w:val="24"/>
          <w:lang w:val="x-none"/>
        </w:rPr>
        <w:t xml:space="preserve">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301CCE8C" w14:textId="77777777" w:rsidR="00F37E95" w:rsidRPr="00F37E95" w:rsidRDefault="00F37E95" w:rsidP="00F37E95">
      <w:pPr>
        <w:shd w:val="clear" w:color="auto" w:fill="FFFFFF"/>
        <w:autoSpaceDE w:val="0"/>
        <w:autoSpaceDN w:val="0"/>
        <w:adjustRightInd w:val="0"/>
        <w:ind w:right="43" w:firstLine="567"/>
        <w:jc w:val="both"/>
        <w:rPr>
          <w:rFonts w:cs="Times New Roman"/>
          <w:sz w:val="24"/>
          <w:szCs w:val="24"/>
          <w:lang w:val="x-none"/>
        </w:rPr>
      </w:pPr>
      <w:r w:rsidRPr="00F37E95">
        <w:rPr>
          <w:rFonts w:cs="Times New Roman"/>
          <w:sz w:val="24"/>
          <w:szCs w:val="24"/>
          <w:lang w:val="x-none"/>
        </w:rPr>
        <w:t>За нарушение срока (просрочку) исполнения обязательства, предусмотренного подпунктом 4.2.</w:t>
      </w:r>
      <w:r w:rsidRPr="00F37E95">
        <w:rPr>
          <w:rFonts w:cs="Times New Roman"/>
          <w:sz w:val="24"/>
          <w:szCs w:val="24"/>
        </w:rPr>
        <w:t>7</w:t>
      </w:r>
      <w:r w:rsidRPr="00F37E95">
        <w:rPr>
          <w:rFonts w:cs="Times New Roman"/>
          <w:sz w:val="24"/>
          <w:szCs w:val="24"/>
          <w:lang w:val="x-none"/>
        </w:rPr>
        <w:t xml:space="preserve"> пункта 4.2. настоящего договора </w:t>
      </w:r>
      <w:r w:rsidRPr="00F37E95">
        <w:rPr>
          <w:rFonts w:cs="Times New Roman"/>
          <w:sz w:val="24"/>
          <w:szCs w:val="24"/>
        </w:rPr>
        <w:t xml:space="preserve">Поставщик </w:t>
      </w:r>
      <w:r w:rsidRPr="00F37E95">
        <w:rPr>
          <w:rFonts w:cs="Times New Roman"/>
          <w:sz w:val="24"/>
          <w:szCs w:val="24"/>
          <w:lang w:val="x-none"/>
        </w:rPr>
        <w:t xml:space="preserve">несет ответственность в виде неустойки (пени) в размере 0,05 (ноль целых пять сотых) процента от цены договора, заключенного </w:t>
      </w:r>
      <w:r w:rsidRPr="00F37E95">
        <w:rPr>
          <w:rFonts w:cs="Times New Roman"/>
          <w:sz w:val="24"/>
          <w:szCs w:val="24"/>
        </w:rPr>
        <w:t xml:space="preserve">Поставщиком </w:t>
      </w:r>
      <w:r w:rsidRPr="00F37E95">
        <w:rPr>
          <w:rFonts w:cs="Times New Roman"/>
          <w:sz w:val="24"/>
          <w:szCs w:val="24"/>
          <w:lang w:val="x-none"/>
        </w:rPr>
        <w:t>с</w:t>
      </w:r>
      <w:r w:rsidRPr="00F37E95">
        <w:rPr>
          <w:rFonts w:cs="Times New Roman"/>
          <w:sz w:val="24"/>
          <w:szCs w:val="24"/>
        </w:rPr>
        <w:t xml:space="preserve"> соисполнителем</w:t>
      </w:r>
      <w:r w:rsidRPr="00F37E95">
        <w:rPr>
          <w:rFonts w:cs="Times New Roman"/>
          <w:sz w:val="24"/>
          <w:szCs w:val="24"/>
          <w:lang w:val="x-none"/>
        </w:rPr>
        <w:t>, за каждый день просрочки исполнения этого обязательства.</w:t>
      </w:r>
    </w:p>
    <w:p w14:paraId="5C2C93FE" w14:textId="77777777" w:rsidR="00F37E95" w:rsidRPr="00F37E95" w:rsidRDefault="00F37E95" w:rsidP="00F37E95">
      <w:pPr>
        <w:shd w:val="clear" w:color="auto" w:fill="FFFFFF"/>
        <w:autoSpaceDE w:val="0"/>
        <w:autoSpaceDN w:val="0"/>
        <w:adjustRightInd w:val="0"/>
        <w:ind w:right="43" w:firstLine="567"/>
        <w:jc w:val="both"/>
        <w:rPr>
          <w:rFonts w:cs="Times New Roman"/>
          <w:sz w:val="24"/>
          <w:szCs w:val="24"/>
          <w:lang w:val="x-none"/>
        </w:rPr>
      </w:pPr>
      <w:r w:rsidRPr="00F37E95">
        <w:rPr>
          <w:rFonts w:cs="Times New Roman"/>
          <w:sz w:val="24"/>
          <w:szCs w:val="24"/>
          <w:lang w:val="x-none"/>
        </w:rPr>
        <w:t>При этом сумма взымаемой неустойки (пени) не должна превышать 10 (десяти) процентов от цены договора.</w:t>
      </w:r>
    </w:p>
    <w:p w14:paraId="35366DE3" w14:textId="77777777" w:rsidR="00F37E95" w:rsidRPr="00F37E95" w:rsidRDefault="00F37E95" w:rsidP="00F37E95">
      <w:pPr>
        <w:shd w:val="clear" w:color="auto" w:fill="FFFFFF"/>
        <w:autoSpaceDE w:val="0"/>
        <w:autoSpaceDN w:val="0"/>
        <w:adjustRightInd w:val="0"/>
        <w:ind w:right="43" w:firstLine="567"/>
        <w:jc w:val="both"/>
        <w:rPr>
          <w:rFonts w:cs="Times New Roman"/>
          <w:sz w:val="24"/>
          <w:szCs w:val="24"/>
          <w:lang w:val="x-none"/>
        </w:rPr>
      </w:pPr>
      <w:r w:rsidRPr="00F37E95">
        <w:rPr>
          <w:rFonts w:cs="Times New Roman"/>
          <w:sz w:val="24"/>
          <w:szCs w:val="24"/>
          <w:lang w:val="x-none"/>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422658D" w14:textId="77777777" w:rsidR="00F37E95" w:rsidRPr="00F37E95" w:rsidRDefault="00F37E95" w:rsidP="00F37E95">
      <w:pPr>
        <w:shd w:val="clear" w:color="auto" w:fill="FFFFFF"/>
        <w:autoSpaceDE w:val="0"/>
        <w:autoSpaceDN w:val="0"/>
        <w:adjustRightInd w:val="0"/>
        <w:ind w:right="43" w:firstLine="567"/>
        <w:jc w:val="both"/>
        <w:rPr>
          <w:rFonts w:cs="Times New Roman"/>
          <w:sz w:val="24"/>
          <w:szCs w:val="24"/>
        </w:rPr>
      </w:pPr>
      <w:r w:rsidRPr="00F37E95">
        <w:rPr>
          <w:rFonts w:cs="Times New Roman"/>
          <w:sz w:val="24"/>
          <w:szCs w:val="24"/>
        </w:rPr>
        <w:t>6.3. 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2D09C230" w14:textId="0F4BECCD" w:rsidR="001B08E9" w:rsidRDefault="00F37E95" w:rsidP="001B08E9">
      <w:pPr>
        <w:ind w:right="-1" w:firstLine="567"/>
        <w:jc w:val="both"/>
        <w:rPr>
          <w:rFonts w:cs="Times New Roman"/>
          <w:sz w:val="24"/>
          <w:szCs w:val="24"/>
        </w:rPr>
      </w:pPr>
      <w:r w:rsidRPr="00F37E95">
        <w:rPr>
          <w:rFonts w:cs="Times New Roman"/>
          <w:sz w:val="24"/>
          <w:szCs w:val="24"/>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00DFDECF" w14:textId="77777777" w:rsidR="001B08E9" w:rsidRPr="00051588" w:rsidRDefault="001B08E9" w:rsidP="001B08E9">
      <w:pPr>
        <w:pStyle w:val="ac"/>
        <w:rPr>
          <w:sz w:val="22"/>
        </w:rPr>
      </w:pPr>
      <w:r w:rsidRPr="00051588">
        <w:rPr>
          <w:sz w:val="22"/>
        </w:rPr>
        <w:t xml:space="preserve">Заказчик ___________        </w:t>
      </w:r>
      <w:r>
        <w:rPr>
          <w:sz w:val="22"/>
        </w:rPr>
        <w:t xml:space="preserve">             </w:t>
      </w:r>
      <w:r w:rsidRPr="00051588">
        <w:rPr>
          <w:sz w:val="22"/>
        </w:rPr>
        <w:t xml:space="preserve">Поставщик _____________   </w:t>
      </w:r>
      <w:r>
        <w:rPr>
          <w:sz w:val="22"/>
        </w:rPr>
        <w:t xml:space="preserve">          </w:t>
      </w:r>
      <w:r w:rsidRPr="00051588">
        <w:rPr>
          <w:sz w:val="22"/>
        </w:rPr>
        <w:t>Получатель______________</w:t>
      </w:r>
    </w:p>
    <w:p w14:paraId="277359E2" w14:textId="77777777" w:rsidR="001B08E9" w:rsidRPr="00051588" w:rsidRDefault="001B08E9" w:rsidP="001B08E9">
      <w:pPr>
        <w:pStyle w:val="ac"/>
        <w:rPr>
          <w:sz w:val="22"/>
        </w:rPr>
      </w:pPr>
      <w:r w:rsidRPr="00051588">
        <w:rPr>
          <w:sz w:val="22"/>
        </w:rPr>
        <w:t xml:space="preserve">                    подпись                                        </w:t>
      </w:r>
      <w:r>
        <w:rPr>
          <w:sz w:val="22"/>
        </w:rPr>
        <w:t xml:space="preserve">               </w:t>
      </w:r>
      <w:r w:rsidRPr="00051588">
        <w:rPr>
          <w:sz w:val="22"/>
        </w:rPr>
        <w:t xml:space="preserve">подпись                                 </w:t>
      </w:r>
      <w:r>
        <w:rPr>
          <w:sz w:val="22"/>
        </w:rPr>
        <w:t xml:space="preserve">        </w:t>
      </w:r>
      <w:r w:rsidRPr="00051588">
        <w:rPr>
          <w:sz w:val="22"/>
        </w:rPr>
        <w:t xml:space="preserve"> подпись</w:t>
      </w:r>
    </w:p>
    <w:p w14:paraId="46E32166" w14:textId="77777777" w:rsidR="001B08E9" w:rsidRDefault="001B08E9" w:rsidP="00F37E95">
      <w:pPr>
        <w:ind w:right="-1"/>
        <w:jc w:val="both"/>
        <w:rPr>
          <w:rFonts w:cs="Times New Roman"/>
          <w:sz w:val="24"/>
          <w:szCs w:val="24"/>
        </w:rPr>
      </w:pPr>
    </w:p>
    <w:p w14:paraId="78FAC707" w14:textId="5BD64A09" w:rsidR="00F37E95" w:rsidRPr="00F37E95" w:rsidRDefault="00F37E95" w:rsidP="00F37E95">
      <w:pPr>
        <w:ind w:right="-1"/>
        <w:jc w:val="both"/>
        <w:rPr>
          <w:rFonts w:cs="Times New Roman"/>
          <w:sz w:val="24"/>
          <w:szCs w:val="24"/>
        </w:rPr>
      </w:pPr>
      <w:r w:rsidRPr="00F37E95">
        <w:rPr>
          <w:rFonts w:cs="Times New Roman"/>
          <w:sz w:val="24"/>
          <w:szCs w:val="24"/>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7B24011" w14:textId="77777777" w:rsidR="00F37E95" w:rsidRPr="00F37E95" w:rsidRDefault="00F37E95" w:rsidP="00F37E95">
      <w:pPr>
        <w:jc w:val="center"/>
        <w:rPr>
          <w:rFonts w:cs="Times New Roman"/>
          <w:b/>
          <w:sz w:val="24"/>
          <w:szCs w:val="24"/>
        </w:rPr>
      </w:pPr>
    </w:p>
    <w:p w14:paraId="1C50B501" w14:textId="77777777" w:rsidR="00F37E95" w:rsidRPr="00F37E95" w:rsidRDefault="00F37E95" w:rsidP="00F37E95">
      <w:pPr>
        <w:jc w:val="center"/>
        <w:rPr>
          <w:rFonts w:cs="Times New Roman"/>
          <w:b/>
          <w:sz w:val="24"/>
          <w:szCs w:val="24"/>
        </w:rPr>
      </w:pPr>
      <w:r w:rsidRPr="00F37E95">
        <w:rPr>
          <w:rFonts w:cs="Times New Roman"/>
          <w:b/>
          <w:sz w:val="24"/>
          <w:szCs w:val="24"/>
        </w:rPr>
        <w:t>7. Действие непреодолимой силы</w:t>
      </w:r>
    </w:p>
    <w:p w14:paraId="5F3C9F42"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33B69426"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 </w:t>
      </w:r>
    </w:p>
    <w:p w14:paraId="7E5E423A"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p>
    <w:p w14:paraId="011FB5C4" w14:textId="77777777" w:rsidR="00F37E95" w:rsidRPr="00F37E95" w:rsidRDefault="00F37E95" w:rsidP="00F37E95">
      <w:pPr>
        <w:ind w:right="-2"/>
        <w:jc w:val="both"/>
        <w:rPr>
          <w:rFonts w:eastAsia="Times New Roman" w:cs="Times New Roman"/>
          <w:sz w:val="24"/>
          <w:szCs w:val="24"/>
        </w:rPr>
      </w:pPr>
      <w:r w:rsidRPr="00F37E95">
        <w:rPr>
          <w:rFonts w:eastAsia="Times New Roman" w:cs="Times New Roman"/>
          <w:sz w:val="24"/>
          <w:szCs w:val="24"/>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388CDC12" w14:textId="77777777" w:rsidR="00F37E95" w:rsidRPr="00F37E95" w:rsidRDefault="00F37E95" w:rsidP="00F37E95">
      <w:pPr>
        <w:ind w:right="-1"/>
        <w:rPr>
          <w:rFonts w:cs="Times New Roman"/>
          <w:b/>
          <w:sz w:val="24"/>
          <w:szCs w:val="24"/>
        </w:rPr>
      </w:pPr>
    </w:p>
    <w:p w14:paraId="0EE37D67" w14:textId="77777777" w:rsidR="00F37E95" w:rsidRPr="00F37E95" w:rsidRDefault="00F37E95" w:rsidP="00F37E95">
      <w:pPr>
        <w:ind w:right="-1"/>
        <w:jc w:val="center"/>
        <w:rPr>
          <w:rFonts w:cs="Times New Roman"/>
          <w:b/>
          <w:sz w:val="24"/>
          <w:szCs w:val="24"/>
        </w:rPr>
      </w:pPr>
      <w:r w:rsidRPr="00F37E95">
        <w:rPr>
          <w:rFonts w:cs="Times New Roman"/>
          <w:b/>
          <w:sz w:val="24"/>
          <w:szCs w:val="24"/>
        </w:rPr>
        <w:t>8. Регулирование досудебного порядка разрешения споров</w:t>
      </w:r>
    </w:p>
    <w:p w14:paraId="484E95B6"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09D230ED"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FABA45A"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6CCE9A2" w14:textId="77777777" w:rsidR="00F37E95" w:rsidRPr="00F37E95" w:rsidRDefault="00F37E95" w:rsidP="00F37E95">
      <w:pPr>
        <w:rPr>
          <w:rFonts w:cs="Times New Roman"/>
          <w:sz w:val="24"/>
          <w:szCs w:val="24"/>
        </w:rPr>
      </w:pPr>
      <w:r w:rsidRPr="00F37E95">
        <w:rPr>
          <w:rFonts w:cs="Times New Roman"/>
          <w:b/>
          <w:sz w:val="24"/>
          <w:szCs w:val="24"/>
          <w:lang w:bidi="ru-RU"/>
        </w:rPr>
        <w:t xml:space="preserve">       </w:t>
      </w:r>
      <w:r w:rsidRPr="00F37E95">
        <w:rPr>
          <w:rFonts w:cs="Times New Roman"/>
          <w:sz w:val="24"/>
          <w:szCs w:val="24"/>
        </w:rPr>
        <w:t>При невыполнении требований, приведенных выше, претензионный порядок считается не соблюденным.</w:t>
      </w:r>
    </w:p>
    <w:p w14:paraId="0E2BDCFF"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3C9E0C1"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32C015D8" w14:textId="77777777" w:rsidR="00F37E95" w:rsidRPr="00F37E95" w:rsidRDefault="00F37E95" w:rsidP="00F37E95">
      <w:pPr>
        <w:ind w:firstLine="567"/>
        <w:jc w:val="both"/>
        <w:rPr>
          <w:rFonts w:eastAsia="Times New Roman" w:cs="Times New Roman"/>
          <w:sz w:val="24"/>
          <w:szCs w:val="24"/>
        </w:rPr>
      </w:pPr>
    </w:p>
    <w:p w14:paraId="0E12CF1F" w14:textId="77777777" w:rsidR="00F37E95" w:rsidRPr="00F37E95" w:rsidRDefault="00F37E95" w:rsidP="00F37E95">
      <w:pPr>
        <w:jc w:val="center"/>
        <w:rPr>
          <w:rFonts w:cs="Times New Roman"/>
          <w:b/>
          <w:sz w:val="24"/>
          <w:szCs w:val="24"/>
        </w:rPr>
      </w:pPr>
      <w:r w:rsidRPr="00F37E95">
        <w:rPr>
          <w:rFonts w:cs="Times New Roman"/>
          <w:b/>
          <w:sz w:val="24"/>
          <w:szCs w:val="24"/>
        </w:rPr>
        <w:t>9. Срок действия договора, основания и порядок изменения, дополнения и расторжения договора</w:t>
      </w:r>
    </w:p>
    <w:p w14:paraId="02A08EF7" w14:textId="77777777" w:rsidR="00F37E95" w:rsidRPr="00F37E95" w:rsidRDefault="00F37E95" w:rsidP="00F37E95">
      <w:pPr>
        <w:tabs>
          <w:tab w:val="left" w:pos="2850"/>
          <w:tab w:val="left" w:pos="2910"/>
          <w:tab w:val="center" w:pos="4818"/>
        </w:tabs>
        <w:ind w:firstLine="567"/>
        <w:jc w:val="both"/>
        <w:rPr>
          <w:rFonts w:eastAsia="Times New Roman" w:cs="Times New Roman"/>
          <w:sz w:val="24"/>
          <w:szCs w:val="24"/>
        </w:rPr>
      </w:pPr>
      <w:r w:rsidRPr="00F37E95">
        <w:rPr>
          <w:rFonts w:eastAsia="Times New Roman" w:cs="Times New Roman"/>
          <w:sz w:val="24"/>
          <w:szCs w:val="24"/>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64993DC5" w14:textId="77777777" w:rsidR="00F37E95" w:rsidRPr="00F37E95" w:rsidRDefault="00F37E95" w:rsidP="00F37E95">
      <w:pPr>
        <w:tabs>
          <w:tab w:val="left" w:pos="2850"/>
          <w:tab w:val="left" w:pos="2910"/>
          <w:tab w:val="center" w:pos="4818"/>
        </w:tabs>
        <w:ind w:firstLine="567"/>
        <w:jc w:val="both"/>
        <w:rPr>
          <w:rFonts w:eastAsia="Times New Roman" w:cs="Times New Roman"/>
          <w:sz w:val="24"/>
          <w:szCs w:val="24"/>
        </w:rPr>
      </w:pPr>
      <w:r w:rsidRPr="00F37E95">
        <w:rPr>
          <w:rFonts w:eastAsia="Times New Roman" w:cs="Times New Roman"/>
          <w:sz w:val="24"/>
          <w:szCs w:val="24"/>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5E39691" w14:textId="77777777" w:rsidR="00F37E95" w:rsidRPr="00F37E95" w:rsidRDefault="00F37E95" w:rsidP="00F37E95">
      <w:pPr>
        <w:suppressAutoHyphens/>
        <w:ind w:firstLine="567"/>
        <w:jc w:val="both"/>
        <w:rPr>
          <w:rFonts w:cs="Times New Roman"/>
          <w:sz w:val="24"/>
          <w:szCs w:val="24"/>
          <w:lang w:eastAsia="ar-SA"/>
        </w:rPr>
      </w:pPr>
      <w:r w:rsidRPr="00F37E95">
        <w:rPr>
          <w:rFonts w:cs="Times New Roman"/>
          <w:sz w:val="24"/>
          <w:szCs w:val="24"/>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67142E03" w14:textId="77777777" w:rsidR="00F37E95" w:rsidRDefault="00F37E95" w:rsidP="00F37E95">
      <w:pPr>
        <w:suppressAutoHyphens/>
        <w:ind w:firstLine="567"/>
        <w:jc w:val="both"/>
        <w:rPr>
          <w:rFonts w:cs="Times New Roman"/>
          <w:sz w:val="24"/>
          <w:szCs w:val="24"/>
          <w:lang w:eastAsia="ar-SA"/>
        </w:rPr>
      </w:pPr>
      <w:r w:rsidRPr="00F37E95">
        <w:rPr>
          <w:rFonts w:cs="Times New Roman"/>
          <w:sz w:val="24"/>
          <w:szCs w:val="24"/>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5484105" w14:textId="77777777" w:rsidR="0082466C" w:rsidRPr="00051588" w:rsidRDefault="0082466C" w:rsidP="0082466C">
      <w:pPr>
        <w:pStyle w:val="ac"/>
        <w:rPr>
          <w:sz w:val="22"/>
        </w:rPr>
      </w:pPr>
      <w:r w:rsidRPr="00051588">
        <w:rPr>
          <w:sz w:val="22"/>
        </w:rPr>
        <w:t xml:space="preserve">Заказчик ___________        </w:t>
      </w:r>
      <w:r>
        <w:rPr>
          <w:sz w:val="22"/>
        </w:rPr>
        <w:t xml:space="preserve">             </w:t>
      </w:r>
      <w:r w:rsidRPr="00051588">
        <w:rPr>
          <w:sz w:val="22"/>
        </w:rPr>
        <w:t xml:space="preserve">Поставщик _____________   </w:t>
      </w:r>
      <w:r>
        <w:rPr>
          <w:sz w:val="22"/>
        </w:rPr>
        <w:t xml:space="preserve">          </w:t>
      </w:r>
      <w:r w:rsidRPr="00051588">
        <w:rPr>
          <w:sz w:val="22"/>
        </w:rPr>
        <w:t>Получатель______________</w:t>
      </w:r>
    </w:p>
    <w:p w14:paraId="5FF330E2" w14:textId="77777777" w:rsidR="0082466C" w:rsidRPr="00051588" w:rsidRDefault="0082466C" w:rsidP="0082466C">
      <w:pPr>
        <w:pStyle w:val="ac"/>
        <w:rPr>
          <w:sz w:val="22"/>
        </w:rPr>
      </w:pPr>
      <w:r w:rsidRPr="00051588">
        <w:rPr>
          <w:sz w:val="22"/>
        </w:rPr>
        <w:t xml:space="preserve">                    подпись                                        </w:t>
      </w:r>
      <w:r>
        <w:rPr>
          <w:sz w:val="22"/>
        </w:rPr>
        <w:t xml:space="preserve">               </w:t>
      </w:r>
      <w:r w:rsidRPr="00051588">
        <w:rPr>
          <w:sz w:val="22"/>
        </w:rPr>
        <w:t xml:space="preserve">подпись                                 </w:t>
      </w:r>
      <w:r>
        <w:rPr>
          <w:sz w:val="22"/>
        </w:rPr>
        <w:t xml:space="preserve">        </w:t>
      </w:r>
      <w:r w:rsidRPr="00051588">
        <w:rPr>
          <w:sz w:val="22"/>
        </w:rPr>
        <w:t xml:space="preserve"> подпись</w:t>
      </w:r>
    </w:p>
    <w:p w14:paraId="119892E6" w14:textId="77777777" w:rsidR="0082466C" w:rsidRPr="00F37E95" w:rsidRDefault="0082466C" w:rsidP="00F37E95">
      <w:pPr>
        <w:suppressAutoHyphens/>
        <w:ind w:firstLine="567"/>
        <w:jc w:val="both"/>
        <w:rPr>
          <w:rFonts w:cs="Times New Roman"/>
          <w:b/>
          <w:sz w:val="24"/>
          <w:szCs w:val="24"/>
          <w:lang w:eastAsia="ar-SA"/>
        </w:rPr>
      </w:pPr>
    </w:p>
    <w:p w14:paraId="0C36142A" w14:textId="77777777" w:rsidR="00F37E95" w:rsidRPr="00F37E95" w:rsidRDefault="00F37E95" w:rsidP="00F37E95">
      <w:pPr>
        <w:shd w:val="clear" w:color="auto" w:fill="FFFFFF"/>
        <w:ind w:firstLine="480"/>
        <w:jc w:val="both"/>
        <w:rPr>
          <w:rFonts w:eastAsia="Times New Roman" w:cs="Times New Roman"/>
          <w:sz w:val="24"/>
          <w:szCs w:val="24"/>
        </w:rPr>
      </w:pPr>
      <w:r w:rsidRPr="00F37E95">
        <w:rPr>
          <w:rFonts w:eastAsia="Times New Roman" w:cs="Times New Roman"/>
          <w:sz w:val="24"/>
          <w:szCs w:val="24"/>
        </w:rPr>
        <w:t xml:space="preserve">Реализация Сторонами такого решения осуществляется в порядке, предусмотренном нормами Закона о закупках. </w:t>
      </w:r>
    </w:p>
    <w:p w14:paraId="11B05864" w14:textId="77777777" w:rsidR="00F37E95" w:rsidRPr="00F37E95" w:rsidRDefault="00F37E95" w:rsidP="00F37E95">
      <w:pPr>
        <w:jc w:val="both"/>
        <w:rPr>
          <w:rFonts w:eastAsia="Times New Roman" w:cs="Times New Roman"/>
          <w:sz w:val="24"/>
          <w:szCs w:val="24"/>
        </w:rPr>
      </w:pPr>
      <w:r w:rsidRPr="00F37E95">
        <w:rPr>
          <w:rFonts w:eastAsia="Times New Roman" w:cs="Times New Roman"/>
          <w:sz w:val="24"/>
          <w:szCs w:val="24"/>
        </w:rPr>
        <w:t xml:space="preserve">           9.5.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53BB298" w14:textId="27246D45" w:rsidR="00F37E95" w:rsidRPr="00F37E95" w:rsidRDefault="00F37E95" w:rsidP="00F37E95">
      <w:pPr>
        <w:jc w:val="both"/>
        <w:rPr>
          <w:rFonts w:eastAsia="Times New Roman" w:cs="Times New Roman"/>
          <w:bCs/>
          <w:sz w:val="24"/>
          <w:szCs w:val="24"/>
          <w:lang w:val="x-none"/>
        </w:rPr>
      </w:pPr>
      <w:r w:rsidRPr="00F37E95">
        <w:rPr>
          <w:rFonts w:eastAsia="Times New Roman" w:cs="Times New Roman"/>
          <w:bCs/>
          <w:sz w:val="24"/>
          <w:szCs w:val="24"/>
        </w:rPr>
        <w:t xml:space="preserve">       9.6. Изменение существенных условий Договора при его исполнении допускается по соглашению сторон в случаях, предусмотренных Законом о закупках, </w:t>
      </w:r>
      <w:r w:rsidRPr="00F37E95">
        <w:rPr>
          <w:rFonts w:eastAsia="Times New Roman" w:cs="Times New Roman"/>
          <w:bCs/>
          <w:sz w:val="24"/>
          <w:szCs w:val="24"/>
          <w:lang w:val="x-none"/>
        </w:rPr>
        <w:t>а также в порядке и в случаях, дополнительный перечень которых установлен Правительством Приднестровской Молдавской Республики</w:t>
      </w:r>
      <w:r w:rsidR="0082466C">
        <w:rPr>
          <w:rFonts w:eastAsia="Times New Roman" w:cs="Times New Roman"/>
          <w:bCs/>
          <w:sz w:val="24"/>
          <w:szCs w:val="24"/>
          <w:lang w:val="x-none"/>
        </w:rPr>
        <w:t>.</w:t>
      </w:r>
    </w:p>
    <w:p w14:paraId="4E3F48E2" w14:textId="77777777" w:rsidR="00F37E95" w:rsidRPr="00F37E95" w:rsidRDefault="00F37E95" w:rsidP="00F37E95">
      <w:pPr>
        <w:jc w:val="both"/>
        <w:rPr>
          <w:rFonts w:cs="Times New Roman"/>
          <w:sz w:val="24"/>
          <w:szCs w:val="24"/>
          <w:lang w:eastAsia="ar-SA"/>
        </w:rPr>
      </w:pPr>
      <w:r w:rsidRPr="00F37E95">
        <w:rPr>
          <w:rFonts w:cs="Times New Roman"/>
          <w:sz w:val="24"/>
          <w:szCs w:val="24"/>
          <w:lang w:eastAsia="ar-SA"/>
        </w:rPr>
        <w:t xml:space="preserve">       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4528FCF0" w14:textId="3B80BE71" w:rsidR="00FB5BC4" w:rsidRDefault="00F37E95" w:rsidP="0082466C">
      <w:pPr>
        <w:jc w:val="both"/>
        <w:rPr>
          <w:rFonts w:cs="Times New Roman"/>
          <w:b/>
          <w:sz w:val="24"/>
          <w:szCs w:val="24"/>
        </w:rPr>
      </w:pPr>
      <w:r w:rsidRPr="00F37E95">
        <w:rPr>
          <w:rFonts w:cs="Times New Roman"/>
          <w:sz w:val="24"/>
          <w:szCs w:val="24"/>
          <w:lang w:eastAsia="ar-SA"/>
        </w:rPr>
        <w:t xml:space="preserve">           Все изменения и дополнения к настоящему договору, оформленные надлежащим образом, являются его неотъемлемыми частями.</w:t>
      </w:r>
      <w:r w:rsidRPr="00F37E95">
        <w:rPr>
          <w:rFonts w:cs="Times New Roman"/>
          <w:b/>
          <w:sz w:val="24"/>
          <w:szCs w:val="24"/>
        </w:rPr>
        <w:t xml:space="preserve"> </w:t>
      </w:r>
    </w:p>
    <w:p w14:paraId="670612C2" w14:textId="77777777" w:rsidR="0082466C" w:rsidRPr="00F37E95" w:rsidRDefault="0082466C" w:rsidP="0082466C">
      <w:pPr>
        <w:jc w:val="both"/>
        <w:rPr>
          <w:rFonts w:cs="Times New Roman"/>
          <w:b/>
          <w:sz w:val="24"/>
          <w:szCs w:val="24"/>
        </w:rPr>
      </w:pPr>
    </w:p>
    <w:p w14:paraId="01C55504" w14:textId="77777777" w:rsidR="00F37E95" w:rsidRPr="00F37E95" w:rsidRDefault="00F37E95" w:rsidP="00F37E95">
      <w:pPr>
        <w:ind w:firstLine="567"/>
        <w:jc w:val="center"/>
        <w:rPr>
          <w:rFonts w:cs="Times New Roman"/>
          <w:b/>
          <w:sz w:val="24"/>
          <w:szCs w:val="24"/>
        </w:rPr>
      </w:pPr>
      <w:r w:rsidRPr="00F37E95">
        <w:rPr>
          <w:rFonts w:cs="Times New Roman"/>
          <w:b/>
          <w:sz w:val="24"/>
          <w:szCs w:val="24"/>
        </w:rPr>
        <w:t>10. Заключительные положения</w:t>
      </w:r>
    </w:p>
    <w:p w14:paraId="0A5B393F" w14:textId="77777777" w:rsidR="00F37E95" w:rsidRPr="00F37E95" w:rsidRDefault="00F37E95" w:rsidP="00F37E95">
      <w:pPr>
        <w:suppressAutoHyphens/>
        <w:ind w:firstLine="567"/>
        <w:jc w:val="both"/>
        <w:rPr>
          <w:rFonts w:cs="Times New Roman"/>
          <w:b/>
          <w:sz w:val="24"/>
          <w:szCs w:val="24"/>
          <w:lang w:eastAsia="ar-SA"/>
        </w:rPr>
      </w:pPr>
      <w:r w:rsidRPr="00F37E95">
        <w:rPr>
          <w:rFonts w:cs="Times New Roman"/>
          <w:sz w:val="24"/>
          <w:szCs w:val="24"/>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37E95">
        <w:rPr>
          <w:rFonts w:cs="Times New Roman"/>
          <w:b/>
          <w:sz w:val="24"/>
          <w:szCs w:val="24"/>
          <w:lang w:eastAsia="ar-SA"/>
        </w:rPr>
        <w:t xml:space="preserve"> </w:t>
      </w:r>
    </w:p>
    <w:p w14:paraId="68AFE19B" w14:textId="77777777" w:rsidR="00F37E95" w:rsidRPr="00F37E95" w:rsidRDefault="00F37E95" w:rsidP="00F37E95">
      <w:pPr>
        <w:suppressAutoHyphens/>
        <w:ind w:firstLine="567"/>
        <w:jc w:val="both"/>
        <w:rPr>
          <w:rFonts w:cs="Times New Roman"/>
          <w:b/>
          <w:sz w:val="24"/>
          <w:szCs w:val="24"/>
          <w:lang w:bidi="ru-RU"/>
        </w:rPr>
      </w:pPr>
      <w:r w:rsidRPr="00F37E95">
        <w:rPr>
          <w:rFonts w:cs="Times New Roman"/>
          <w:sz w:val="24"/>
          <w:szCs w:val="24"/>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r w:rsidRPr="00F37E95">
        <w:rPr>
          <w:rFonts w:cs="Times New Roman"/>
          <w:b/>
          <w:sz w:val="24"/>
          <w:szCs w:val="24"/>
          <w:lang w:bidi="ru-RU"/>
        </w:rPr>
        <w:t xml:space="preserve"> </w:t>
      </w:r>
    </w:p>
    <w:p w14:paraId="3E6EDF3A" w14:textId="77777777" w:rsidR="00F37E95" w:rsidRPr="00F37E95" w:rsidRDefault="00F37E95" w:rsidP="00F37E95">
      <w:pPr>
        <w:suppressAutoHyphens/>
        <w:ind w:firstLine="567"/>
        <w:jc w:val="both"/>
        <w:rPr>
          <w:rFonts w:cs="Times New Roman"/>
          <w:color w:val="000000"/>
          <w:sz w:val="24"/>
          <w:szCs w:val="24"/>
        </w:rPr>
      </w:pPr>
      <w:r w:rsidRPr="00F37E95">
        <w:rPr>
          <w:rFonts w:cs="Times New Roman"/>
          <w:sz w:val="24"/>
          <w:szCs w:val="24"/>
          <w:lang w:eastAsia="ar-SA"/>
        </w:rPr>
        <w:t xml:space="preserve">10.3. В случае перемены «Заказчика» права и обязанности «Заказчика», </w:t>
      </w:r>
      <w:r w:rsidRPr="00F37E95">
        <w:rPr>
          <w:rFonts w:cs="Times New Roman"/>
          <w:color w:val="000000"/>
          <w:sz w:val="24"/>
          <w:szCs w:val="24"/>
        </w:rPr>
        <w:t>предусмотренные договором, переходят к новому заказчику.</w:t>
      </w:r>
    </w:p>
    <w:p w14:paraId="3E767C27" w14:textId="77777777" w:rsidR="00F37E95" w:rsidRPr="00F37E95" w:rsidRDefault="00F37E95" w:rsidP="00F37E95">
      <w:pPr>
        <w:suppressAutoHyphens/>
        <w:ind w:firstLine="567"/>
        <w:jc w:val="both"/>
        <w:rPr>
          <w:rFonts w:cs="Times New Roman"/>
          <w:sz w:val="24"/>
          <w:szCs w:val="24"/>
          <w:lang w:eastAsia="ar-SA"/>
        </w:rPr>
      </w:pPr>
      <w:r w:rsidRPr="00F37E95">
        <w:rPr>
          <w:rFonts w:cs="Times New Roman"/>
          <w:sz w:val="24"/>
          <w:szCs w:val="24"/>
          <w:lang w:eastAsia="ar-SA"/>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6285B3F7" w14:textId="77777777" w:rsidR="00F37E95" w:rsidRPr="00F37E95" w:rsidRDefault="00F37E95" w:rsidP="00F37E95">
      <w:pPr>
        <w:suppressAutoHyphens/>
        <w:ind w:right="-1" w:firstLine="567"/>
        <w:jc w:val="both"/>
        <w:rPr>
          <w:rFonts w:cs="Times New Roman"/>
          <w:sz w:val="24"/>
          <w:szCs w:val="24"/>
          <w:lang w:eastAsia="ar-SA"/>
        </w:rPr>
      </w:pPr>
      <w:r w:rsidRPr="00F37E95">
        <w:rPr>
          <w:rFonts w:cs="Times New Roman"/>
          <w:sz w:val="24"/>
          <w:szCs w:val="24"/>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E55F5BA" w14:textId="77777777" w:rsidR="00F37E95" w:rsidRPr="00F37E95" w:rsidRDefault="00F37E95" w:rsidP="00F37E95">
      <w:pPr>
        <w:ind w:firstLine="567"/>
        <w:jc w:val="both"/>
        <w:rPr>
          <w:rFonts w:eastAsia="Times New Roman" w:cs="Times New Roman"/>
          <w:sz w:val="24"/>
          <w:szCs w:val="24"/>
        </w:rPr>
      </w:pPr>
      <w:r w:rsidRPr="00F37E95">
        <w:rPr>
          <w:rFonts w:eastAsia="Times New Roman" w:cs="Times New Roman"/>
          <w:sz w:val="24"/>
          <w:szCs w:val="24"/>
        </w:rPr>
        <w:t>10.6. Настоящий договор составлен на русском языке в 2 (двух) экземплярах. Все экземпляры идентичны и имеют равную юридическую силу.</w:t>
      </w:r>
    </w:p>
    <w:p w14:paraId="02C0C919" w14:textId="77777777" w:rsidR="00F37E95" w:rsidRPr="00F37E95" w:rsidRDefault="00F37E95" w:rsidP="00F37E95">
      <w:pPr>
        <w:ind w:firstLine="567"/>
        <w:jc w:val="both"/>
        <w:rPr>
          <w:rFonts w:cs="Times New Roman"/>
          <w:sz w:val="24"/>
          <w:szCs w:val="24"/>
        </w:rPr>
      </w:pPr>
      <w:r w:rsidRPr="00F37E95">
        <w:rPr>
          <w:rFonts w:cs="Times New Roman"/>
          <w:sz w:val="24"/>
          <w:szCs w:val="24"/>
        </w:rPr>
        <w:t>10.7. Приложение: Спецификация (Приложение № 1).</w:t>
      </w:r>
    </w:p>
    <w:p w14:paraId="38EF8678" w14:textId="77777777" w:rsidR="00F37E95" w:rsidRPr="00033F37" w:rsidRDefault="00F37E95" w:rsidP="00F37E95">
      <w:pPr>
        <w:spacing w:before="200"/>
        <w:ind w:firstLine="567"/>
        <w:jc w:val="center"/>
        <w:rPr>
          <w:b/>
        </w:rPr>
      </w:pPr>
      <w:r w:rsidRPr="00033F37">
        <w:rPr>
          <w:b/>
        </w:rPr>
        <w:t>11. Юридические адреса и банковские реквизиты  сторон</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402"/>
        <w:gridCol w:w="3543"/>
      </w:tblGrid>
      <w:tr w:rsidR="00F37E95" w:rsidRPr="00955817" w14:paraId="13EF4AFB" w14:textId="77777777" w:rsidTr="0082466C">
        <w:trPr>
          <w:trHeight w:val="1280"/>
        </w:trPr>
        <w:tc>
          <w:tcPr>
            <w:tcW w:w="3545" w:type="dxa"/>
            <w:shd w:val="clear" w:color="auto" w:fill="auto"/>
          </w:tcPr>
          <w:p w14:paraId="580680E3" w14:textId="77777777" w:rsidR="00F37E95" w:rsidRPr="003C304D" w:rsidRDefault="00F37E95" w:rsidP="00DD09FE">
            <w:pPr>
              <w:ind w:right="-83"/>
              <w:rPr>
                <w:rFonts w:eastAsia="Times New Roman"/>
                <w:b/>
                <w:sz w:val="22"/>
              </w:rPr>
            </w:pPr>
            <w:r w:rsidRPr="003C304D">
              <w:rPr>
                <w:rFonts w:eastAsia="Times New Roman"/>
                <w:b/>
                <w:sz w:val="22"/>
              </w:rPr>
              <w:t>Заказчик:</w:t>
            </w:r>
          </w:p>
          <w:p w14:paraId="481EA96D" w14:textId="559A2803" w:rsidR="00F37E95" w:rsidRPr="003C304D" w:rsidRDefault="00F37E95" w:rsidP="00DD09FE">
            <w:pPr>
              <w:rPr>
                <w:rFonts w:eastAsia="Times New Roman"/>
                <w:b/>
                <w:sz w:val="22"/>
              </w:rPr>
            </w:pPr>
          </w:p>
        </w:tc>
        <w:tc>
          <w:tcPr>
            <w:tcW w:w="3402" w:type="dxa"/>
            <w:shd w:val="clear" w:color="auto" w:fill="auto"/>
          </w:tcPr>
          <w:p w14:paraId="5BBFECC8" w14:textId="0094C5A7" w:rsidR="00F37E95" w:rsidRPr="003C304D" w:rsidRDefault="00F37E95" w:rsidP="00DD09FE">
            <w:pPr>
              <w:rPr>
                <w:rFonts w:eastAsia="Times New Roman"/>
                <w:b/>
                <w:sz w:val="22"/>
              </w:rPr>
            </w:pPr>
            <w:r w:rsidRPr="003C304D">
              <w:rPr>
                <w:rFonts w:eastAsia="Times New Roman"/>
                <w:b/>
                <w:sz w:val="22"/>
              </w:rPr>
              <w:t>Поставщик:</w:t>
            </w:r>
          </w:p>
        </w:tc>
        <w:tc>
          <w:tcPr>
            <w:tcW w:w="3543" w:type="dxa"/>
            <w:shd w:val="clear" w:color="auto" w:fill="auto"/>
          </w:tcPr>
          <w:p w14:paraId="6580A964" w14:textId="666F4440" w:rsidR="00F37E95" w:rsidRPr="0082466C" w:rsidRDefault="00F37E95" w:rsidP="00CF7B07">
            <w:pPr>
              <w:rPr>
                <w:rFonts w:eastAsia="Times New Roman"/>
                <w:b/>
                <w:sz w:val="22"/>
              </w:rPr>
            </w:pPr>
            <w:r w:rsidRPr="003C304D">
              <w:rPr>
                <w:rFonts w:eastAsia="Times New Roman"/>
                <w:b/>
                <w:sz w:val="22"/>
              </w:rPr>
              <w:t>Получатель:</w:t>
            </w:r>
          </w:p>
        </w:tc>
      </w:tr>
    </w:tbl>
    <w:p w14:paraId="5E1C3701" w14:textId="77777777" w:rsidR="00F37E95" w:rsidRPr="00033F37" w:rsidRDefault="00F37E95" w:rsidP="00F37E95"/>
    <w:p w14:paraId="7B770790" w14:textId="77777777" w:rsidR="00F37E95" w:rsidRPr="00033F37" w:rsidRDefault="00F37E95" w:rsidP="00F37E95"/>
    <w:p w14:paraId="206A163A" w14:textId="77777777" w:rsidR="00F37E95" w:rsidRPr="00033F37" w:rsidRDefault="00F37E95" w:rsidP="00F37E95">
      <w:pPr>
        <w:jc w:val="right"/>
      </w:pPr>
    </w:p>
    <w:p w14:paraId="20E36CBD" w14:textId="77777777" w:rsidR="00F37E95" w:rsidRPr="00033F37" w:rsidRDefault="00F37E95" w:rsidP="00F37E95">
      <w:pPr>
        <w:jc w:val="right"/>
      </w:pPr>
    </w:p>
    <w:p w14:paraId="4FCF54F1" w14:textId="77777777" w:rsidR="00F37E95" w:rsidRPr="00033F37" w:rsidRDefault="00F37E95" w:rsidP="00F37E95">
      <w:pPr>
        <w:jc w:val="right"/>
      </w:pPr>
    </w:p>
    <w:p w14:paraId="5FFA89ED" w14:textId="77777777" w:rsidR="00F37E95" w:rsidRPr="00033F37" w:rsidRDefault="00F37E95" w:rsidP="00F37E95">
      <w:pPr>
        <w:jc w:val="right"/>
      </w:pPr>
    </w:p>
    <w:p w14:paraId="298A23EA" w14:textId="77777777" w:rsidR="00F37E95" w:rsidRPr="00033F37" w:rsidRDefault="00F37E95" w:rsidP="00F37E95">
      <w:pPr>
        <w:jc w:val="right"/>
      </w:pPr>
    </w:p>
    <w:p w14:paraId="3390812E" w14:textId="77777777" w:rsidR="00F37E95" w:rsidRPr="00033F37" w:rsidRDefault="00F37E95" w:rsidP="00F37E95"/>
    <w:p w14:paraId="49B88BE4" w14:textId="77777777" w:rsidR="00F37E95" w:rsidRPr="00033F37" w:rsidRDefault="00F37E95" w:rsidP="00F37E95"/>
    <w:p w14:paraId="47DB7CEC" w14:textId="77777777" w:rsidR="00F37E95" w:rsidRDefault="00F37E95" w:rsidP="00F37E95"/>
    <w:p w14:paraId="045C4636" w14:textId="77777777" w:rsidR="00FB5BC4" w:rsidRDefault="00FB5BC4" w:rsidP="00F37E95"/>
    <w:p w14:paraId="4F53EEB5" w14:textId="77777777" w:rsidR="00FB5BC4" w:rsidRDefault="00FB5BC4" w:rsidP="00F37E95"/>
    <w:p w14:paraId="39FB833A" w14:textId="77777777" w:rsidR="00FB5BC4" w:rsidRDefault="00FB5BC4" w:rsidP="00F37E95"/>
    <w:p w14:paraId="430DF63E" w14:textId="77777777" w:rsidR="0082466C" w:rsidRDefault="0082466C" w:rsidP="00F37E95"/>
    <w:p w14:paraId="37B9367D" w14:textId="77777777" w:rsidR="0082466C" w:rsidRDefault="0082466C" w:rsidP="00F37E95"/>
    <w:p w14:paraId="69BDF509" w14:textId="77777777" w:rsidR="0082466C" w:rsidRDefault="0082466C" w:rsidP="00F37E95"/>
    <w:p w14:paraId="167C2728" w14:textId="77777777" w:rsidR="00FB5BC4" w:rsidRPr="00033F37" w:rsidRDefault="00FB5BC4" w:rsidP="00F37E95"/>
    <w:p w14:paraId="4F865F49" w14:textId="77777777" w:rsidR="00F37E95" w:rsidRPr="0082466C" w:rsidRDefault="00F37E95" w:rsidP="00F37E95">
      <w:pPr>
        <w:jc w:val="right"/>
        <w:rPr>
          <w:rFonts w:cs="Times New Roman"/>
          <w:sz w:val="24"/>
          <w:szCs w:val="24"/>
        </w:rPr>
      </w:pPr>
      <w:r w:rsidRPr="0082466C">
        <w:rPr>
          <w:rFonts w:cs="Times New Roman"/>
          <w:sz w:val="24"/>
          <w:szCs w:val="24"/>
        </w:rPr>
        <w:t>Приложение № 1</w:t>
      </w:r>
    </w:p>
    <w:p w14:paraId="71024EDB" w14:textId="77777777" w:rsidR="00F37E95" w:rsidRPr="0082466C" w:rsidRDefault="00F37E95" w:rsidP="00F37E95">
      <w:pPr>
        <w:ind w:firstLine="567"/>
        <w:jc w:val="right"/>
        <w:rPr>
          <w:rFonts w:cs="Times New Roman"/>
          <w:sz w:val="24"/>
          <w:szCs w:val="24"/>
        </w:rPr>
      </w:pPr>
      <w:r w:rsidRPr="0082466C">
        <w:rPr>
          <w:rFonts w:cs="Times New Roman"/>
          <w:sz w:val="24"/>
          <w:szCs w:val="24"/>
        </w:rPr>
        <w:t xml:space="preserve">к договору №___________ </w:t>
      </w:r>
    </w:p>
    <w:p w14:paraId="00981183" w14:textId="6F409ADB" w:rsidR="00F37E95" w:rsidRPr="0082466C" w:rsidRDefault="00F37E95" w:rsidP="00F37E95">
      <w:pPr>
        <w:ind w:firstLine="567"/>
        <w:jc w:val="right"/>
        <w:rPr>
          <w:rFonts w:cs="Times New Roman"/>
          <w:sz w:val="24"/>
          <w:szCs w:val="24"/>
        </w:rPr>
      </w:pPr>
      <w:r w:rsidRPr="0082466C">
        <w:rPr>
          <w:rFonts w:cs="Times New Roman"/>
          <w:sz w:val="24"/>
          <w:szCs w:val="24"/>
        </w:rPr>
        <w:t>от «___» __</w:t>
      </w:r>
      <w:r w:rsidR="0082466C">
        <w:rPr>
          <w:rFonts w:cs="Times New Roman"/>
          <w:sz w:val="24"/>
          <w:szCs w:val="24"/>
        </w:rPr>
        <w:t>______</w:t>
      </w:r>
      <w:r w:rsidRPr="0082466C">
        <w:rPr>
          <w:rFonts w:cs="Times New Roman"/>
          <w:sz w:val="24"/>
          <w:szCs w:val="24"/>
        </w:rPr>
        <w:t>____ 202</w:t>
      </w:r>
      <w:r w:rsidR="0015208B" w:rsidRPr="0082466C">
        <w:rPr>
          <w:rFonts w:cs="Times New Roman"/>
          <w:sz w:val="24"/>
          <w:szCs w:val="24"/>
        </w:rPr>
        <w:t>5</w:t>
      </w:r>
      <w:r w:rsidRPr="0082466C">
        <w:rPr>
          <w:rFonts w:cs="Times New Roman"/>
          <w:sz w:val="24"/>
          <w:szCs w:val="24"/>
        </w:rPr>
        <w:t xml:space="preserve"> года</w:t>
      </w:r>
    </w:p>
    <w:p w14:paraId="2C78A232" w14:textId="77777777" w:rsidR="00F37E95" w:rsidRPr="0082466C" w:rsidRDefault="00F37E95" w:rsidP="0082466C">
      <w:pPr>
        <w:rPr>
          <w:rFonts w:cs="Times New Roman"/>
          <w:b/>
          <w:sz w:val="24"/>
          <w:szCs w:val="24"/>
        </w:rPr>
      </w:pPr>
    </w:p>
    <w:p w14:paraId="2AF32D6F" w14:textId="77777777" w:rsidR="00F37E95" w:rsidRPr="0082466C" w:rsidRDefault="00F37E95" w:rsidP="00F37E95">
      <w:pPr>
        <w:ind w:firstLine="567"/>
        <w:rPr>
          <w:rFonts w:cs="Times New Roman"/>
          <w:b/>
          <w:sz w:val="24"/>
          <w:szCs w:val="24"/>
        </w:rPr>
      </w:pPr>
      <w:r w:rsidRPr="0082466C">
        <w:rPr>
          <w:rFonts w:cs="Times New Roman"/>
          <w:b/>
          <w:sz w:val="24"/>
          <w:szCs w:val="24"/>
        </w:rPr>
        <w:t xml:space="preserve">                                                     Спецификация</w:t>
      </w:r>
    </w:p>
    <w:p w14:paraId="4E22C9EC" w14:textId="77777777" w:rsidR="00F37E95" w:rsidRPr="0082466C" w:rsidRDefault="00F37E95" w:rsidP="00F37E95">
      <w:pPr>
        <w:ind w:firstLine="567"/>
        <w:jc w:val="center"/>
        <w:rPr>
          <w:rFonts w:cs="Times New Roman"/>
          <w:sz w:val="24"/>
          <w:szCs w:val="24"/>
        </w:rPr>
      </w:pPr>
    </w:p>
    <w:tbl>
      <w:tblPr>
        <w:tblW w:w="10897" w:type="pct"/>
        <w:tblInd w:w="-743" w:type="dxa"/>
        <w:tblLayout w:type="fixed"/>
        <w:tblLook w:val="04A0" w:firstRow="1" w:lastRow="0" w:firstColumn="1" w:lastColumn="0" w:noHBand="0" w:noVBand="1"/>
      </w:tblPr>
      <w:tblGrid>
        <w:gridCol w:w="576"/>
        <w:gridCol w:w="5130"/>
        <w:gridCol w:w="713"/>
        <w:gridCol w:w="1423"/>
        <w:gridCol w:w="1309"/>
        <w:gridCol w:w="1372"/>
        <w:gridCol w:w="1897"/>
        <w:gridCol w:w="1712"/>
        <w:gridCol w:w="1712"/>
        <w:gridCol w:w="1712"/>
        <w:gridCol w:w="1712"/>
        <w:gridCol w:w="1717"/>
      </w:tblGrid>
      <w:tr w:rsidR="00F37E95" w:rsidRPr="0082466C" w14:paraId="60F99E2A" w14:textId="77777777" w:rsidTr="004E0736">
        <w:trPr>
          <w:gridAfter w:val="6"/>
          <w:wAfter w:w="2493" w:type="pct"/>
        </w:trPr>
        <w:tc>
          <w:tcPr>
            <w:tcW w:w="137" w:type="pct"/>
            <w:tcBorders>
              <w:top w:val="single" w:sz="4" w:space="0" w:color="auto"/>
              <w:left w:val="single" w:sz="6" w:space="0" w:color="auto"/>
              <w:bottom w:val="single" w:sz="4" w:space="0" w:color="auto"/>
              <w:right w:val="single" w:sz="6" w:space="0" w:color="auto"/>
            </w:tcBorders>
          </w:tcPr>
          <w:p w14:paraId="27A95155" w14:textId="77777777" w:rsidR="00F37E95" w:rsidRPr="0082466C" w:rsidRDefault="00F37E95" w:rsidP="00DD09FE">
            <w:pPr>
              <w:jc w:val="center"/>
              <w:rPr>
                <w:rFonts w:cs="Times New Roman"/>
                <w:b/>
                <w:sz w:val="24"/>
                <w:szCs w:val="24"/>
              </w:rPr>
            </w:pPr>
            <w:r w:rsidRPr="0082466C">
              <w:rPr>
                <w:rFonts w:cs="Times New Roman"/>
                <w:b/>
                <w:sz w:val="24"/>
                <w:szCs w:val="24"/>
              </w:rPr>
              <w:t>№ п/п</w:t>
            </w:r>
          </w:p>
        </w:tc>
        <w:tc>
          <w:tcPr>
            <w:tcW w:w="1222" w:type="pct"/>
            <w:tcBorders>
              <w:top w:val="single" w:sz="4" w:space="0" w:color="auto"/>
              <w:left w:val="single" w:sz="6" w:space="0" w:color="auto"/>
              <w:bottom w:val="single" w:sz="4" w:space="0" w:color="auto"/>
              <w:right w:val="single" w:sz="6" w:space="0" w:color="auto"/>
            </w:tcBorders>
            <w:vAlign w:val="center"/>
          </w:tcPr>
          <w:p w14:paraId="25A1E141" w14:textId="77777777" w:rsidR="00F37E95" w:rsidRPr="0082466C" w:rsidRDefault="00F37E95" w:rsidP="00DD09FE">
            <w:pPr>
              <w:jc w:val="center"/>
              <w:rPr>
                <w:rFonts w:cs="Times New Roman"/>
                <w:b/>
                <w:sz w:val="24"/>
                <w:szCs w:val="24"/>
              </w:rPr>
            </w:pPr>
            <w:r w:rsidRPr="0082466C">
              <w:rPr>
                <w:rFonts w:cs="Times New Roman"/>
                <w:b/>
                <w:sz w:val="24"/>
                <w:szCs w:val="24"/>
              </w:rPr>
              <w:t>Наименование, страна и фирма производитель, иные характеристики Товара</w:t>
            </w:r>
          </w:p>
        </w:tc>
        <w:tc>
          <w:tcPr>
            <w:tcW w:w="170"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4E4B3701" w14:textId="77777777" w:rsidR="00F37E95" w:rsidRPr="0082466C" w:rsidRDefault="00F37E95" w:rsidP="00DD09FE">
            <w:pPr>
              <w:jc w:val="center"/>
              <w:rPr>
                <w:rFonts w:cs="Times New Roman"/>
                <w:b/>
                <w:sz w:val="24"/>
                <w:szCs w:val="24"/>
              </w:rPr>
            </w:pPr>
            <w:r w:rsidRPr="0082466C">
              <w:rPr>
                <w:rFonts w:cs="Times New Roman"/>
                <w:b/>
                <w:sz w:val="24"/>
                <w:szCs w:val="24"/>
              </w:rPr>
              <w:t>Ед. изм.</w:t>
            </w:r>
          </w:p>
        </w:tc>
        <w:tc>
          <w:tcPr>
            <w:tcW w:w="339"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368A0AA3" w14:textId="77777777" w:rsidR="00F37E95" w:rsidRPr="0082466C" w:rsidRDefault="00F37E95" w:rsidP="00DD09FE">
            <w:pPr>
              <w:jc w:val="center"/>
              <w:rPr>
                <w:rFonts w:cs="Times New Roman"/>
                <w:b/>
                <w:sz w:val="24"/>
                <w:szCs w:val="24"/>
              </w:rPr>
            </w:pPr>
            <w:r w:rsidRPr="0082466C">
              <w:rPr>
                <w:rFonts w:cs="Times New Roman"/>
                <w:b/>
                <w:sz w:val="24"/>
                <w:szCs w:val="24"/>
              </w:rPr>
              <w:t xml:space="preserve">Кол-во </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68C6F0EB" w14:textId="77777777" w:rsidR="00F37E95" w:rsidRPr="0082466C" w:rsidRDefault="00F37E95" w:rsidP="00DD09FE">
            <w:pPr>
              <w:jc w:val="center"/>
              <w:rPr>
                <w:rFonts w:cs="Times New Roman"/>
                <w:b/>
                <w:sz w:val="24"/>
                <w:szCs w:val="24"/>
              </w:rPr>
            </w:pPr>
            <w:r w:rsidRPr="0082466C">
              <w:rPr>
                <w:rFonts w:cs="Times New Roman"/>
                <w:b/>
                <w:sz w:val="24"/>
                <w:szCs w:val="24"/>
              </w:rPr>
              <w:t xml:space="preserve">Цена за </w:t>
            </w:r>
          </w:p>
          <w:p w14:paraId="3315622E" w14:textId="77777777" w:rsidR="00F37E95" w:rsidRPr="0082466C" w:rsidRDefault="00F37E95" w:rsidP="00DD09FE">
            <w:pPr>
              <w:jc w:val="center"/>
              <w:rPr>
                <w:rFonts w:cs="Times New Roman"/>
                <w:b/>
                <w:sz w:val="24"/>
                <w:szCs w:val="24"/>
              </w:rPr>
            </w:pPr>
            <w:r w:rsidRPr="0082466C">
              <w:rPr>
                <w:rFonts w:cs="Times New Roman"/>
                <w:b/>
                <w:sz w:val="24"/>
                <w:szCs w:val="24"/>
              </w:rPr>
              <w:t>1 ед. изм. руб. ПМР</w:t>
            </w:r>
          </w:p>
        </w:tc>
        <w:tc>
          <w:tcPr>
            <w:tcW w:w="326" w:type="pct"/>
            <w:tcBorders>
              <w:top w:val="single" w:sz="4" w:space="0" w:color="auto"/>
              <w:left w:val="single" w:sz="6" w:space="0" w:color="auto"/>
              <w:bottom w:val="single" w:sz="4" w:space="0" w:color="auto"/>
              <w:right w:val="single" w:sz="4" w:space="0" w:color="auto"/>
            </w:tcBorders>
            <w:vAlign w:val="center"/>
          </w:tcPr>
          <w:p w14:paraId="56644D62" w14:textId="77777777" w:rsidR="00F37E95" w:rsidRPr="0082466C" w:rsidRDefault="00F37E95" w:rsidP="00DD09FE">
            <w:pPr>
              <w:jc w:val="center"/>
              <w:rPr>
                <w:rFonts w:cs="Times New Roman"/>
                <w:b/>
                <w:sz w:val="24"/>
                <w:szCs w:val="24"/>
              </w:rPr>
            </w:pPr>
            <w:r w:rsidRPr="0082466C">
              <w:rPr>
                <w:rFonts w:cs="Times New Roman"/>
                <w:b/>
                <w:sz w:val="24"/>
                <w:szCs w:val="24"/>
              </w:rPr>
              <w:t>Сумма, руб. ПМР</w:t>
            </w:r>
          </w:p>
        </w:tc>
      </w:tr>
      <w:tr w:rsidR="00F37E95" w:rsidRPr="0082466C" w14:paraId="3C63FAD5" w14:textId="77777777" w:rsidTr="004E0736">
        <w:trPr>
          <w:gridAfter w:val="6"/>
          <w:wAfter w:w="2493" w:type="pct"/>
          <w:trHeight w:val="354"/>
        </w:trPr>
        <w:tc>
          <w:tcPr>
            <w:tcW w:w="137" w:type="pct"/>
            <w:tcBorders>
              <w:top w:val="single" w:sz="4" w:space="0" w:color="auto"/>
              <w:left w:val="single" w:sz="6" w:space="0" w:color="auto"/>
              <w:bottom w:val="single" w:sz="4" w:space="0" w:color="auto"/>
              <w:right w:val="single" w:sz="6" w:space="0" w:color="auto"/>
            </w:tcBorders>
            <w:vAlign w:val="center"/>
          </w:tcPr>
          <w:p w14:paraId="63358ADF" w14:textId="77777777" w:rsidR="00F37E95" w:rsidRPr="0082466C" w:rsidRDefault="00F37E95" w:rsidP="00DD09FE">
            <w:pPr>
              <w:jc w:val="center"/>
              <w:rPr>
                <w:rFonts w:cs="Times New Roman"/>
                <w:b/>
                <w:sz w:val="24"/>
                <w:szCs w:val="24"/>
              </w:rPr>
            </w:pPr>
          </w:p>
        </w:tc>
        <w:tc>
          <w:tcPr>
            <w:tcW w:w="2370" w:type="pct"/>
            <w:gridSpan w:val="5"/>
            <w:tcBorders>
              <w:top w:val="single" w:sz="4" w:space="0" w:color="auto"/>
              <w:left w:val="single" w:sz="6" w:space="0" w:color="auto"/>
              <w:bottom w:val="single" w:sz="4" w:space="0" w:color="auto"/>
              <w:right w:val="single" w:sz="4" w:space="0" w:color="auto"/>
            </w:tcBorders>
            <w:vAlign w:val="center"/>
          </w:tcPr>
          <w:p w14:paraId="181D7025" w14:textId="6B947C97" w:rsidR="00F37E95" w:rsidRPr="0082466C" w:rsidRDefault="00F37E95" w:rsidP="00DD09FE">
            <w:pPr>
              <w:spacing w:before="120"/>
              <w:jc w:val="center"/>
              <w:rPr>
                <w:rFonts w:cs="Times New Roman"/>
                <w:b/>
                <w:sz w:val="24"/>
                <w:szCs w:val="24"/>
                <w:lang w:val="en-US"/>
              </w:rPr>
            </w:pPr>
          </w:p>
        </w:tc>
      </w:tr>
      <w:tr w:rsidR="00F37E95" w:rsidRPr="0082466C" w14:paraId="54BC5DC3" w14:textId="77777777" w:rsidTr="004E0736">
        <w:trPr>
          <w:gridAfter w:val="6"/>
          <w:wAfter w:w="2493" w:type="pct"/>
          <w:trHeight w:val="680"/>
        </w:trPr>
        <w:tc>
          <w:tcPr>
            <w:tcW w:w="137" w:type="pct"/>
            <w:tcBorders>
              <w:top w:val="single" w:sz="4" w:space="0" w:color="auto"/>
              <w:left w:val="single" w:sz="6" w:space="0" w:color="auto"/>
              <w:bottom w:val="single" w:sz="4" w:space="0" w:color="auto"/>
              <w:right w:val="single" w:sz="6" w:space="0" w:color="auto"/>
            </w:tcBorders>
            <w:vAlign w:val="center"/>
          </w:tcPr>
          <w:p w14:paraId="629A8A7A" w14:textId="77777777" w:rsidR="00F37E95" w:rsidRPr="0082466C" w:rsidRDefault="00F37E95" w:rsidP="00DD09FE">
            <w:pPr>
              <w:jc w:val="center"/>
              <w:rPr>
                <w:rFonts w:cs="Times New Roman"/>
                <w:sz w:val="24"/>
                <w:szCs w:val="24"/>
              </w:rPr>
            </w:pPr>
            <w:r w:rsidRPr="0082466C">
              <w:rPr>
                <w:rFonts w:cs="Times New Roman"/>
                <w:sz w:val="24"/>
                <w:szCs w:val="24"/>
              </w:rPr>
              <w:t>1.</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14:paraId="5DBF6700" w14:textId="1C1716EE" w:rsidR="00F37E95" w:rsidRPr="0082466C" w:rsidRDefault="00F37E95" w:rsidP="00DD09FE">
            <w:pPr>
              <w:rPr>
                <w:rFonts w:cs="Times New Roman"/>
                <w:sz w:val="24"/>
                <w:szCs w:val="24"/>
              </w:rPr>
            </w:pPr>
            <w:r w:rsidRPr="0082466C">
              <w:rPr>
                <w:rFonts w:cs="Times New Roman"/>
                <w:sz w:val="24"/>
                <w:szCs w:val="24"/>
              </w:rPr>
              <w:t>Аккумулятор автомобильный емкостью 75А/ч</w:t>
            </w:r>
          </w:p>
          <w:p w14:paraId="1BD0AD3A" w14:textId="173CC977" w:rsidR="00F37E95" w:rsidRPr="0082466C" w:rsidRDefault="00555A52" w:rsidP="004E0736">
            <w:pPr>
              <w:jc w:val="both"/>
              <w:rPr>
                <w:rFonts w:cs="Times New Roman"/>
                <w:bCs/>
                <w:sz w:val="24"/>
                <w:szCs w:val="24"/>
              </w:rPr>
            </w:pPr>
            <w:r w:rsidRPr="0082466C">
              <w:rPr>
                <w:rFonts w:cs="Times New Roman"/>
                <w:bCs/>
                <w:sz w:val="24"/>
                <w:szCs w:val="24"/>
              </w:rPr>
              <w:t>соответствующий ГОСТам</w:t>
            </w:r>
            <w:r w:rsidR="00FB5BC4" w:rsidRPr="0082466C">
              <w:rPr>
                <w:rFonts w:cs="Times New Roman"/>
                <w:bCs/>
                <w:sz w:val="24"/>
                <w:szCs w:val="24"/>
              </w:rPr>
              <w:t xml:space="preserve"> и ТУ завода производителя</w:t>
            </w:r>
            <w:r w:rsidR="004E0736" w:rsidRPr="0082466C">
              <w:rPr>
                <w:rFonts w:cs="Times New Roman"/>
                <w:bCs/>
                <w:sz w:val="24"/>
                <w:szCs w:val="24"/>
              </w:rPr>
              <w:t>.</w:t>
            </w: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2F9246B0" w14:textId="26C83ECE" w:rsidR="00F37E95" w:rsidRPr="0082466C" w:rsidRDefault="00F37E95" w:rsidP="00DD09FE">
            <w:pPr>
              <w:jc w:val="center"/>
              <w:rPr>
                <w:rFonts w:cs="Times New Roman"/>
                <w:sz w:val="24"/>
                <w:szCs w:val="24"/>
              </w:rPr>
            </w:pPr>
            <w:r w:rsidRPr="0082466C">
              <w:rPr>
                <w:rFonts w:cs="Times New Roman"/>
                <w:sz w:val="24"/>
                <w:szCs w:val="24"/>
              </w:rPr>
              <w:t>шт.</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9AEA5C2" w14:textId="0C80CAE6" w:rsidR="00F37E95" w:rsidRPr="0082466C" w:rsidRDefault="00F37E95" w:rsidP="00DD09FE">
            <w:pPr>
              <w:jc w:val="center"/>
              <w:rPr>
                <w:rFonts w:cs="Times New Roman"/>
                <w:sz w:val="24"/>
                <w:szCs w:val="24"/>
              </w:rPr>
            </w:pPr>
            <w:r w:rsidRPr="0082466C">
              <w:rPr>
                <w:rFonts w:cs="Times New Roman"/>
                <w:sz w:val="24"/>
                <w:szCs w:val="24"/>
              </w:rPr>
              <w:t>3</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5C19B275" w14:textId="665E16FB" w:rsidR="00F37E95" w:rsidRPr="0082466C" w:rsidRDefault="00F37E95" w:rsidP="00DD09FE">
            <w:pPr>
              <w:jc w:val="center"/>
              <w:rPr>
                <w:rFonts w:cs="Times New Roman"/>
                <w:sz w:val="24"/>
                <w:szCs w:val="24"/>
              </w:rPr>
            </w:pPr>
          </w:p>
        </w:tc>
        <w:tc>
          <w:tcPr>
            <w:tcW w:w="326" w:type="pct"/>
            <w:tcBorders>
              <w:top w:val="single" w:sz="4" w:space="0" w:color="auto"/>
              <w:left w:val="single" w:sz="6" w:space="0" w:color="auto"/>
              <w:bottom w:val="single" w:sz="4" w:space="0" w:color="auto"/>
              <w:right w:val="single" w:sz="4" w:space="0" w:color="auto"/>
            </w:tcBorders>
            <w:vAlign w:val="center"/>
          </w:tcPr>
          <w:p w14:paraId="2ED5A233" w14:textId="77777777" w:rsidR="00F37E95" w:rsidRPr="0082466C" w:rsidRDefault="00F37E95" w:rsidP="00DD09FE">
            <w:pPr>
              <w:jc w:val="center"/>
              <w:rPr>
                <w:rFonts w:cs="Times New Roman"/>
                <w:bCs/>
                <w:sz w:val="24"/>
                <w:szCs w:val="24"/>
              </w:rPr>
            </w:pPr>
          </w:p>
        </w:tc>
      </w:tr>
      <w:tr w:rsidR="00F37E95" w:rsidRPr="0082466C" w14:paraId="644C9E2F" w14:textId="77777777" w:rsidTr="004E0736">
        <w:tc>
          <w:tcPr>
            <w:tcW w:w="137" w:type="pct"/>
            <w:tcBorders>
              <w:left w:val="single" w:sz="6" w:space="0" w:color="auto"/>
              <w:bottom w:val="single" w:sz="4" w:space="0" w:color="auto"/>
              <w:right w:val="single" w:sz="6" w:space="0" w:color="auto"/>
            </w:tcBorders>
            <w:vAlign w:val="center"/>
          </w:tcPr>
          <w:p w14:paraId="5965D682" w14:textId="77777777" w:rsidR="00F37E95" w:rsidRPr="0082466C" w:rsidRDefault="00F37E95" w:rsidP="00DD09FE">
            <w:pPr>
              <w:jc w:val="center"/>
              <w:rPr>
                <w:rFonts w:cs="Times New Roman"/>
                <w:sz w:val="24"/>
                <w:szCs w:val="24"/>
              </w:rPr>
            </w:pPr>
            <w:r w:rsidRPr="0082466C">
              <w:rPr>
                <w:rFonts w:cs="Times New Roman"/>
                <w:sz w:val="24"/>
                <w:szCs w:val="24"/>
              </w:rPr>
              <w:t>2.</w:t>
            </w:r>
          </w:p>
        </w:tc>
        <w:tc>
          <w:tcPr>
            <w:tcW w:w="1222" w:type="pct"/>
            <w:tcBorders>
              <w:top w:val="nil"/>
              <w:left w:val="single" w:sz="4" w:space="0" w:color="auto"/>
              <w:bottom w:val="single" w:sz="4" w:space="0" w:color="auto"/>
              <w:right w:val="single" w:sz="4" w:space="0" w:color="auto"/>
            </w:tcBorders>
            <w:shd w:val="clear" w:color="auto" w:fill="auto"/>
            <w:vAlign w:val="bottom"/>
          </w:tcPr>
          <w:p w14:paraId="7DA2D801" w14:textId="554A1CB9" w:rsidR="00F37E95" w:rsidRPr="0082466C" w:rsidRDefault="0015208B" w:rsidP="004E0736">
            <w:pPr>
              <w:jc w:val="both"/>
              <w:rPr>
                <w:rFonts w:cs="Times New Roman"/>
                <w:bCs/>
                <w:sz w:val="24"/>
                <w:szCs w:val="24"/>
              </w:rPr>
            </w:pPr>
            <w:r w:rsidRPr="0082466C">
              <w:rPr>
                <w:rFonts w:cs="Times New Roman"/>
                <w:sz w:val="24"/>
                <w:szCs w:val="24"/>
              </w:rPr>
              <w:t>Аккумулятор автомобильный емкостью 100А/ч</w:t>
            </w:r>
            <w:r w:rsidR="00555A52" w:rsidRPr="0082466C">
              <w:rPr>
                <w:rFonts w:cs="Times New Roman"/>
                <w:bCs/>
                <w:sz w:val="24"/>
                <w:szCs w:val="24"/>
              </w:rPr>
              <w:t xml:space="preserve"> соответствующий ГОСТам</w:t>
            </w:r>
            <w:r w:rsidR="00FB5BC4" w:rsidRPr="0082466C">
              <w:rPr>
                <w:rFonts w:cs="Times New Roman"/>
                <w:bCs/>
                <w:sz w:val="24"/>
                <w:szCs w:val="24"/>
              </w:rPr>
              <w:t xml:space="preserve"> и ТУ завода производителя</w:t>
            </w:r>
            <w:r w:rsidR="004E0736" w:rsidRPr="0082466C">
              <w:rPr>
                <w:rFonts w:cs="Times New Roman"/>
                <w:bCs/>
                <w:sz w:val="24"/>
                <w:szCs w:val="24"/>
              </w:rPr>
              <w:t>.</w:t>
            </w:r>
          </w:p>
        </w:tc>
        <w:tc>
          <w:tcPr>
            <w:tcW w:w="170" w:type="pct"/>
            <w:tcBorders>
              <w:top w:val="nil"/>
              <w:left w:val="single" w:sz="4" w:space="0" w:color="auto"/>
              <w:bottom w:val="single" w:sz="4" w:space="0" w:color="auto"/>
              <w:right w:val="single" w:sz="4" w:space="0" w:color="auto"/>
            </w:tcBorders>
            <w:shd w:val="clear" w:color="auto" w:fill="auto"/>
            <w:vAlign w:val="center"/>
          </w:tcPr>
          <w:p w14:paraId="6B459D4A" w14:textId="77777777" w:rsidR="00F37E95" w:rsidRPr="0082466C" w:rsidRDefault="00F37E95" w:rsidP="00DD09FE">
            <w:pPr>
              <w:jc w:val="center"/>
              <w:rPr>
                <w:rFonts w:cs="Times New Roman"/>
                <w:sz w:val="24"/>
                <w:szCs w:val="24"/>
              </w:rPr>
            </w:pPr>
          </w:p>
          <w:p w14:paraId="68B014B2" w14:textId="347A6818" w:rsidR="00F37E95" w:rsidRPr="0082466C" w:rsidRDefault="00F37E95" w:rsidP="00DD09FE">
            <w:pPr>
              <w:jc w:val="center"/>
              <w:rPr>
                <w:rFonts w:cs="Times New Roman"/>
                <w:sz w:val="24"/>
                <w:szCs w:val="24"/>
              </w:rPr>
            </w:pPr>
            <w:r w:rsidRPr="0082466C">
              <w:rPr>
                <w:rFonts w:cs="Times New Roman"/>
                <w:sz w:val="24"/>
                <w:szCs w:val="24"/>
              </w:rPr>
              <w:t>шт.</w:t>
            </w:r>
          </w:p>
        </w:tc>
        <w:tc>
          <w:tcPr>
            <w:tcW w:w="339" w:type="pct"/>
            <w:tcBorders>
              <w:top w:val="nil"/>
              <w:left w:val="single" w:sz="4" w:space="0" w:color="auto"/>
              <w:bottom w:val="single" w:sz="4" w:space="0" w:color="auto"/>
              <w:right w:val="single" w:sz="4" w:space="0" w:color="auto"/>
            </w:tcBorders>
            <w:shd w:val="clear" w:color="auto" w:fill="auto"/>
            <w:vAlign w:val="center"/>
          </w:tcPr>
          <w:p w14:paraId="4616D165" w14:textId="77777777" w:rsidR="00F37E95" w:rsidRPr="0082466C" w:rsidRDefault="00F37E95" w:rsidP="00DD09FE">
            <w:pPr>
              <w:jc w:val="center"/>
              <w:rPr>
                <w:rFonts w:cs="Times New Roman"/>
                <w:sz w:val="24"/>
                <w:szCs w:val="24"/>
              </w:rPr>
            </w:pPr>
          </w:p>
          <w:p w14:paraId="746BFCA2" w14:textId="2D352834" w:rsidR="00F37E95" w:rsidRPr="0082466C" w:rsidRDefault="0015208B" w:rsidP="00DD09FE">
            <w:pPr>
              <w:jc w:val="center"/>
              <w:rPr>
                <w:rFonts w:cs="Times New Roman"/>
                <w:sz w:val="24"/>
                <w:szCs w:val="24"/>
              </w:rPr>
            </w:pPr>
            <w:r w:rsidRPr="0082466C">
              <w:rPr>
                <w:rFonts w:cs="Times New Roman"/>
                <w:sz w:val="24"/>
                <w:szCs w:val="24"/>
              </w:rPr>
              <w:t>6</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2693CADA" w14:textId="3CF5F8A6" w:rsidR="00F37E95" w:rsidRPr="0082466C" w:rsidRDefault="00F37E95" w:rsidP="00DD09FE">
            <w:pPr>
              <w:jc w:val="center"/>
              <w:rPr>
                <w:rFonts w:cs="Times New Roman"/>
                <w:sz w:val="24"/>
                <w:szCs w:val="24"/>
              </w:rPr>
            </w:pPr>
          </w:p>
        </w:tc>
        <w:tc>
          <w:tcPr>
            <w:tcW w:w="326" w:type="pct"/>
            <w:tcBorders>
              <w:top w:val="single" w:sz="4" w:space="0" w:color="auto"/>
              <w:left w:val="single" w:sz="6" w:space="0" w:color="auto"/>
              <w:bottom w:val="single" w:sz="4" w:space="0" w:color="auto"/>
              <w:right w:val="single" w:sz="4" w:space="0" w:color="auto"/>
            </w:tcBorders>
            <w:vAlign w:val="center"/>
          </w:tcPr>
          <w:p w14:paraId="54E37F95" w14:textId="42A487AE" w:rsidR="00F37E95" w:rsidRPr="0082466C" w:rsidRDefault="00F37E95" w:rsidP="00DD09FE">
            <w:pPr>
              <w:spacing w:after="240"/>
              <w:jc w:val="center"/>
              <w:rPr>
                <w:rFonts w:cs="Times New Roman"/>
                <w:bCs/>
                <w:sz w:val="24"/>
                <w:szCs w:val="24"/>
              </w:rPr>
            </w:pPr>
          </w:p>
        </w:tc>
        <w:tc>
          <w:tcPr>
            <w:tcW w:w="452" w:type="pct"/>
            <w:vAlign w:val="center"/>
          </w:tcPr>
          <w:p w14:paraId="36A26726" w14:textId="77777777" w:rsidR="00F37E95" w:rsidRPr="0082466C" w:rsidRDefault="00F37E95" w:rsidP="00DD09FE">
            <w:pPr>
              <w:jc w:val="center"/>
              <w:rPr>
                <w:rFonts w:cs="Times New Roman"/>
                <w:b/>
                <w:sz w:val="24"/>
                <w:szCs w:val="24"/>
              </w:rPr>
            </w:pPr>
            <w:r w:rsidRPr="0082466C">
              <w:rPr>
                <w:rFonts w:cs="Times New Roman"/>
                <w:b/>
                <w:sz w:val="24"/>
                <w:szCs w:val="24"/>
              </w:rPr>
              <w:t>1.</w:t>
            </w:r>
          </w:p>
        </w:tc>
        <w:tc>
          <w:tcPr>
            <w:tcW w:w="408" w:type="pct"/>
            <w:vAlign w:val="center"/>
          </w:tcPr>
          <w:p w14:paraId="0F5BE57D" w14:textId="77777777" w:rsidR="00F37E95" w:rsidRPr="0082466C" w:rsidRDefault="00F37E95" w:rsidP="00DD09FE">
            <w:pPr>
              <w:jc w:val="center"/>
              <w:rPr>
                <w:rFonts w:cs="Times New Roman"/>
                <w:b/>
                <w:sz w:val="24"/>
                <w:szCs w:val="24"/>
              </w:rPr>
            </w:pPr>
          </w:p>
        </w:tc>
        <w:tc>
          <w:tcPr>
            <w:tcW w:w="408" w:type="pct"/>
            <w:vAlign w:val="center"/>
          </w:tcPr>
          <w:p w14:paraId="537FA73A" w14:textId="77777777" w:rsidR="00F37E95" w:rsidRPr="0082466C" w:rsidRDefault="00F37E95" w:rsidP="00DD09FE">
            <w:pPr>
              <w:jc w:val="center"/>
              <w:rPr>
                <w:rFonts w:cs="Times New Roman"/>
                <w:sz w:val="24"/>
                <w:szCs w:val="24"/>
              </w:rPr>
            </w:pPr>
          </w:p>
        </w:tc>
        <w:tc>
          <w:tcPr>
            <w:tcW w:w="408" w:type="pct"/>
            <w:vAlign w:val="center"/>
          </w:tcPr>
          <w:p w14:paraId="633F4C76" w14:textId="77777777" w:rsidR="00F37E95" w:rsidRPr="0082466C" w:rsidRDefault="00F37E95" w:rsidP="00DD09FE">
            <w:pPr>
              <w:jc w:val="center"/>
              <w:rPr>
                <w:rFonts w:cs="Times New Roman"/>
                <w:sz w:val="24"/>
                <w:szCs w:val="24"/>
              </w:rPr>
            </w:pPr>
          </w:p>
        </w:tc>
        <w:tc>
          <w:tcPr>
            <w:tcW w:w="408" w:type="pct"/>
            <w:vAlign w:val="center"/>
          </w:tcPr>
          <w:p w14:paraId="0E653665" w14:textId="77777777" w:rsidR="00F37E95" w:rsidRPr="0082466C" w:rsidRDefault="00F37E95" w:rsidP="00DD09FE">
            <w:pPr>
              <w:jc w:val="center"/>
              <w:rPr>
                <w:rFonts w:cs="Times New Roman"/>
                <w:sz w:val="24"/>
                <w:szCs w:val="24"/>
              </w:rPr>
            </w:pPr>
          </w:p>
        </w:tc>
        <w:tc>
          <w:tcPr>
            <w:tcW w:w="410" w:type="pct"/>
            <w:vAlign w:val="center"/>
          </w:tcPr>
          <w:p w14:paraId="5BE466E7" w14:textId="77777777" w:rsidR="00F37E95" w:rsidRPr="0082466C" w:rsidRDefault="00F37E95" w:rsidP="00DD09FE">
            <w:pPr>
              <w:jc w:val="center"/>
              <w:rPr>
                <w:rFonts w:cs="Times New Roman"/>
                <w:b/>
                <w:sz w:val="24"/>
                <w:szCs w:val="24"/>
              </w:rPr>
            </w:pPr>
          </w:p>
        </w:tc>
      </w:tr>
      <w:tr w:rsidR="0015208B" w:rsidRPr="0082466C" w14:paraId="446F59A1" w14:textId="77777777" w:rsidTr="004E0736">
        <w:tc>
          <w:tcPr>
            <w:tcW w:w="137" w:type="pct"/>
            <w:tcBorders>
              <w:left w:val="single" w:sz="6" w:space="0" w:color="auto"/>
              <w:bottom w:val="single" w:sz="4" w:space="0" w:color="auto"/>
              <w:right w:val="single" w:sz="6" w:space="0" w:color="auto"/>
            </w:tcBorders>
            <w:vAlign w:val="center"/>
          </w:tcPr>
          <w:p w14:paraId="0FEB5962" w14:textId="4E865B81" w:rsidR="0015208B" w:rsidRPr="0082466C" w:rsidRDefault="0015208B" w:rsidP="0015208B">
            <w:pPr>
              <w:jc w:val="center"/>
              <w:rPr>
                <w:rFonts w:cs="Times New Roman"/>
                <w:sz w:val="24"/>
                <w:szCs w:val="24"/>
              </w:rPr>
            </w:pPr>
            <w:r w:rsidRPr="0082466C">
              <w:rPr>
                <w:rFonts w:cs="Times New Roman"/>
                <w:sz w:val="24"/>
                <w:szCs w:val="24"/>
              </w:rPr>
              <w:t>3.</w:t>
            </w:r>
          </w:p>
        </w:tc>
        <w:tc>
          <w:tcPr>
            <w:tcW w:w="1222" w:type="pct"/>
            <w:tcBorders>
              <w:top w:val="nil"/>
              <w:left w:val="single" w:sz="4" w:space="0" w:color="auto"/>
              <w:bottom w:val="single" w:sz="4" w:space="0" w:color="auto"/>
              <w:right w:val="single" w:sz="4" w:space="0" w:color="auto"/>
            </w:tcBorders>
            <w:shd w:val="clear" w:color="auto" w:fill="auto"/>
            <w:vAlign w:val="bottom"/>
          </w:tcPr>
          <w:p w14:paraId="63A80895" w14:textId="749B60FF" w:rsidR="0015208B" w:rsidRPr="0082466C" w:rsidRDefault="0015208B" w:rsidP="0015208B">
            <w:pPr>
              <w:rPr>
                <w:rFonts w:cs="Times New Roman"/>
                <w:sz w:val="24"/>
                <w:szCs w:val="24"/>
              </w:rPr>
            </w:pPr>
            <w:r w:rsidRPr="0082466C">
              <w:rPr>
                <w:rFonts w:cs="Times New Roman"/>
                <w:sz w:val="24"/>
                <w:szCs w:val="24"/>
              </w:rPr>
              <w:t>Аккумулятор автомобильный емкостью 190А/ч</w:t>
            </w:r>
          </w:p>
          <w:p w14:paraId="52D0C125" w14:textId="3EA183CD" w:rsidR="0015208B" w:rsidRPr="0082466C" w:rsidRDefault="00555A52" w:rsidP="004E0736">
            <w:pPr>
              <w:jc w:val="both"/>
              <w:rPr>
                <w:rFonts w:cs="Times New Roman"/>
                <w:bCs/>
                <w:sz w:val="24"/>
                <w:szCs w:val="24"/>
              </w:rPr>
            </w:pPr>
            <w:r w:rsidRPr="0082466C">
              <w:rPr>
                <w:rFonts w:cs="Times New Roman"/>
                <w:bCs/>
                <w:sz w:val="24"/>
                <w:szCs w:val="24"/>
              </w:rPr>
              <w:t>соответствующий ГОСТам</w:t>
            </w:r>
            <w:r w:rsidR="00FB5BC4" w:rsidRPr="0082466C">
              <w:rPr>
                <w:rFonts w:cs="Times New Roman"/>
                <w:bCs/>
                <w:sz w:val="24"/>
                <w:szCs w:val="24"/>
              </w:rPr>
              <w:t xml:space="preserve"> и ТУ завода производителя</w:t>
            </w:r>
            <w:r w:rsidR="004E0736" w:rsidRPr="0082466C">
              <w:rPr>
                <w:rFonts w:cs="Times New Roman"/>
                <w:bCs/>
                <w:sz w:val="24"/>
                <w:szCs w:val="24"/>
              </w:rPr>
              <w:t>.</w:t>
            </w:r>
          </w:p>
        </w:tc>
        <w:tc>
          <w:tcPr>
            <w:tcW w:w="170" w:type="pct"/>
            <w:tcBorders>
              <w:top w:val="nil"/>
              <w:left w:val="single" w:sz="4" w:space="0" w:color="auto"/>
              <w:bottom w:val="single" w:sz="4" w:space="0" w:color="auto"/>
              <w:right w:val="single" w:sz="4" w:space="0" w:color="auto"/>
            </w:tcBorders>
            <w:shd w:val="clear" w:color="auto" w:fill="auto"/>
            <w:vAlign w:val="center"/>
          </w:tcPr>
          <w:p w14:paraId="3F27BF58" w14:textId="77777777" w:rsidR="0015208B" w:rsidRPr="0082466C" w:rsidRDefault="0015208B" w:rsidP="0015208B">
            <w:pPr>
              <w:jc w:val="center"/>
              <w:rPr>
                <w:rFonts w:cs="Times New Roman"/>
                <w:sz w:val="24"/>
                <w:szCs w:val="24"/>
              </w:rPr>
            </w:pPr>
          </w:p>
          <w:p w14:paraId="2D8E794A" w14:textId="72E47340" w:rsidR="0015208B" w:rsidRPr="0082466C" w:rsidRDefault="0015208B" w:rsidP="0015208B">
            <w:pPr>
              <w:jc w:val="center"/>
              <w:rPr>
                <w:rFonts w:cs="Times New Roman"/>
                <w:sz w:val="24"/>
                <w:szCs w:val="24"/>
              </w:rPr>
            </w:pPr>
            <w:r w:rsidRPr="0082466C">
              <w:rPr>
                <w:rFonts w:cs="Times New Roman"/>
                <w:sz w:val="24"/>
                <w:szCs w:val="24"/>
              </w:rPr>
              <w:t>шт.</w:t>
            </w:r>
          </w:p>
        </w:tc>
        <w:tc>
          <w:tcPr>
            <w:tcW w:w="339" w:type="pct"/>
            <w:tcBorders>
              <w:top w:val="nil"/>
              <w:left w:val="single" w:sz="4" w:space="0" w:color="auto"/>
              <w:bottom w:val="single" w:sz="4" w:space="0" w:color="auto"/>
              <w:right w:val="single" w:sz="4" w:space="0" w:color="auto"/>
            </w:tcBorders>
            <w:shd w:val="clear" w:color="auto" w:fill="auto"/>
            <w:vAlign w:val="center"/>
          </w:tcPr>
          <w:p w14:paraId="4DCFE559" w14:textId="07E50516" w:rsidR="0015208B" w:rsidRPr="0082466C" w:rsidRDefault="0015208B" w:rsidP="0015208B">
            <w:pPr>
              <w:jc w:val="center"/>
              <w:rPr>
                <w:rFonts w:cs="Times New Roman"/>
                <w:sz w:val="24"/>
                <w:szCs w:val="24"/>
              </w:rPr>
            </w:pPr>
            <w:r w:rsidRPr="0082466C">
              <w:rPr>
                <w:rFonts w:cs="Times New Roman"/>
                <w:sz w:val="24"/>
                <w:szCs w:val="24"/>
              </w:rPr>
              <w:t>2</w:t>
            </w: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3B9E5C87" w14:textId="0FFC3736" w:rsidR="0015208B" w:rsidRPr="0082466C" w:rsidRDefault="0015208B" w:rsidP="0015208B">
            <w:pPr>
              <w:jc w:val="center"/>
              <w:rPr>
                <w:rFonts w:cs="Times New Roman"/>
                <w:sz w:val="24"/>
                <w:szCs w:val="24"/>
              </w:rPr>
            </w:pPr>
          </w:p>
        </w:tc>
        <w:tc>
          <w:tcPr>
            <w:tcW w:w="326" w:type="pct"/>
            <w:tcBorders>
              <w:top w:val="single" w:sz="4" w:space="0" w:color="auto"/>
              <w:left w:val="single" w:sz="6" w:space="0" w:color="auto"/>
              <w:bottom w:val="single" w:sz="4" w:space="0" w:color="auto"/>
              <w:right w:val="single" w:sz="4" w:space="0" w:color="auto"/>
            </w:tcBorders>
            <w:vAlign w:val="center"/>
          </w:tcPr>
          <w:p w14:paraId="45506EAD" w14:textId="4350DB5C" w:rsidR="0015208B" w:rsidRPr="0082466C" w:rsidRDefault="0015208B" w:rsidP="0015208B">
            <w:pPr>
              <w:spacing w:after="240"/>
              <w:jc w:val="center"/>
              <w:rPr>
                <w:rFonts w:cs="Times New Roman"/>
                <w:bCs/>
                <w:sz w:val="24"/>
                <w:szCs w:val="24"/>
              </w:rPr>
            </w:pPr>
          </w:p>
        </w:tc>
        <w:tc>
          <w:tcPr>
            <w:tcW w:w="452" w:type="pct"/>
            <w:vAlign w:val="center"/>
          </w:tcPr>
          <w:p w14:paraId="39B2AF33" w14:textId="77777777" w:rsidR="0015208B" w:rsidRPr="0082466C" w:rsidRDefault="0015208B" w:rsidP="0015208B">
            <w:pPr>
              <w:jc w:val="center"/>
              <w:rPr>
                <w:rFonts w:cs="Times New Roman"/>
                <w:b/>
                <w:sz w:val="24"/>
                <w:szCs w:val="24"/>
              </w:rPr>
            </w:pPr>
          </w:p>
        </w:tc>
        <w:tc>
          <w:tcPr>
            <w:tcW w:w="408" w:type="pct"/>
            <w:vAlign w:val="center"/>
          </w:tcPr>
          <w:p w14:paraId="16F814E4" w14:textId="77777777" w:rsidR="0015208B" w:rsidRPr="0082466C" w:rsidRDefault="0015208B" w:rsidP="0015208B">
            <w:pPr>
              <w:jc w:val="center"/>
              <w:rPr>
                <w:rFonts w:cs="Times New Roman"/>
                <w:b/>
                <w:sz w:val="24"/>
                <w:szCs w:val="24"/>
              </w:rPr>
            </w:pPr>
          </w:p>
        </w:tc>
        <w:tc>
          <w:tcPr>
            <w:tcW w:w="408" w:type="pct"/>
            <w:vAlign w:val="center"/>
          </w:tcPr>
          <w:p w14:paraId="46462EBE" w14:textId="77777777" w:rsidR="0015208B" w:rsidRPr="0082466C" w:rsidRDefault="0015208B" w:rsidP="0015208B">
            <w:pPr>
              <w:jc w:val="center"/>
              <w:rPr>
                <w:rFonts w:cs="Times New Roman"/>
                <w:sz w:val="24"/>
                <w:szCs w:val="24"/>
              </w:rPr>
            </w:pPr>
          </w:p>
        </w:tc>
        <w:tc>
          <w:tcPr>
            <w:tcW w:w="408" w:type="pct"/>
            <w:vAlign w:val="center"/>
          </w:tcPr>
          <w:p w14:paraId="0D7C068B" w14:textId="77777777" w:rsidR="0015208B" w:rsidRPr="0082466C" w:rsidRDefault="0015208B" w:rsidP="0015208B">
            <w:pPr>
              <w:jc w:val="center"/>
              <w:rPr>
                <w:rFonts w:cs="Times New Roman"/>
                <w:sz w:val="24"/>
                <w:szCs w:val="24"/>
              </w:rPr>
            </w:pPr>
          </w:p>
        </w:tc>
        <w:tc>
          <w:tcPr>
            <w:tcW w:w="408" w:type="pct"/>
            <w:vAlign w:val="center"/>
          </w:tcPr>
          <w:p w14:paraId="6A13BBF7" w14:textId="77777777" w:rsidR="0015208B" w:rsidRPr="0082466C" w:rsidRDefault="0015208B" w:rsidP="0015208B">
            <w:pPr>
              <w:jc w:val="center"/>
              <w:rPr>
                <w:rFonts w:cs="Times New Roman"/>
                <w:sz w:val="24"/>
                <w:szCs w:val="24"/>
              </w:rPr>
            </w:pPr>
          </w:p>
        </w:tc>
        <w:tc>
          <w:tcPr>
            <w:tcW w:w="410" w:type="pct"/>
            <w:vAlign w:val="center"/>
          </w:tcPr>
          <w:p w14:paraId="121ED8C9" w14:textId="77777777" w:rsidR="0015208B" w:rsidRPr="0082466C" w:rsidRDefault="0015208B" w:rsidP="0015208B">
            <w:pPr>
              <w:jc w:val="center"/>
              <w:rPr>
                <w:rFonts w:cs="Times New Roman"/>
                <w:b/>
                <w:sz w:val="24"/>
                <w:szCs w:val="24"/>
              </w:rPr>
            </w:pPr>
          </w:p>
        </w:tc>
      </w:tr>
      <w:tr w:rsidR="00F37E95" w:rsidRPr="0082466C" w14:paraId="349178EA" w14:textId="77777777" w:rsidTr="004E0736">
        <w:tc>
          <w:tcPr>
            <w:tcW w:w="137" w:type="pct"/>
            <w:tcBorders>
              <w:left w:val="single" w:sz="6" w:space="0" w:color="auto"/>
              <w:bottom w:val="single" w:sz="4" w:space="0" w:color="auto"/>
              <w:right w:val="single" w:sz="6" w:space="0" w:color="auto"/>
            </w:tcBorders>
            <w:vAlign w:val="center"/>
          </w:tcPr>
          <w:p w14:paraId="6A5D4AFC" w14:textId="77777777" w:rsidR="00F37E95" w:rsidRPr="0082466C" w:rsidRDefault="00F37E95" w:rsidP="00DD09FE">
            <w:pPr>
              <w:jc w:val="center"/>
              <w:rPr>
                <w:rFonts w:cs="Times New Roman"/>
                <w:b/>
                <w:sz w:val="24"/>
                <w:szCs w:val="24"/>
              </w:rPr>
            </w:pPr>
          </w:p>
        </w:tc>
        <w:tc>
          <w:tcPr>
            <w:tcW w:w="1222" w:type="pct"/>
            <w:tcBorders>
              <w:top w:val="nil"/>
              <w:left w:val="single" w:sz="4" w:space="0" w:color="auto"/>
              <w:bottom w:val="single" w:sz="4" w:space="0" w:color="auto"/>
              <w:right w:val="single" w:sz="4" w:space="0" w:color="auto"/>
            </w:tcBorders>
            <w:shd w:val="clear" w:color="auto" w:fill="auto"/>
            <w:vAlign w:val="center"/>
          </w:tcPr>
          <w:p w14:paraId="1812A48E" w14:textId="77777777" w:rsidR="00F37E95" w:rsidRPr="0082466C" w:rsidRDefault="00F37E95" w:rsidP="00DD09FE">
            <w:pPr>
              <w:rPr>
                <w:rFonts w:cs="Times New Roman"/>
                <w:sz w:val="24"/>
                <w:szCs w:val="24"/>
              </w:rPr>
            </w:pPr>
          </w:p>
        </w:tc>
        <w:tc>
          <w:tcPr>
            <w:tcW w:w="170" w:type="pct"/>
            <w:tcBorders>
              <w:top w:val="nil"/>
              <w:left w:val="single" w:sz="4" w:space="0" w:color="auto"/>
              <w:bottom w:val="single" w:sz="4" w:space="0" w:color="auto"/>
              <w:right w:val="single" w:sz="4" w:space="0" w:color="auto"/>
            </w:tcBorders>
            <w:shd w:val="clear" w:color="auto" w:fill="auto"/>
            <w:vAlign w:val="center"/>
          </w:tcPr>
          <w:p w14:paraId="1E3F8A7E" w14:textId="77777777" w:rsidR="00F37E95" w:rsidRPr="0082466C" w:rsidRDefault="00F37E95" w:rsidP="00DD09FE">
            <w:pPr>
              <w:jc w:val="center"/>
              <w:rPr>
                <w:rFonts w:cs="Times New Roman"/>
                <w:sz w:val="24"/>
                <w:szCs w:val="24"/>
              </w:rPr>
            </w:pPr>
          </w:p>
        </w:tc>
        <w:tc>
          <w:tcPr>
            <w:tcW w:w="339" w:type="pct"/>
            <w:tcBorders>
              <w:top w:val="nil"/>
              <w:left w:val="single" w:sz="4" w:space="0" w:color="auto"/>
              <w:bottom w:val="single" w:sz="4" w:space="0" w:color="auto"/>
              <w:right w:val="single" w:sz="4" w:space="0" w:color="auto"/>
            </w:tcBorders>
            <w:shd w:val="clear" w:color="auto" w:fill="auto"/>
            <w:vAlign w:val="center"/>
          </w:tcPr>
          <w:p w14:paraId="06B0D261" w14:textId="77777777" w:rsidR="00F37E95" w:rsidRPr="0082466C" w:rsidRDefault="00F37E95" w:rsidP="00DD09FE">
            <w:pPr>
              <w:jc w:val="center"/>
              <w:rPr>
                <w:rFonts w:cs="Times New Roman"/>
                <w:sz w:val="24"/>
                <w:szCs w:val="24"/>
              </w:rPr>
            </w:pPr>
          </w:p>
        </w:tc>
        <w:tc>
          <w:tcPr>
            <w:tcW w:w="312" w:type="pct"/>
            <w:tcBorders>
              <w:top w:val="single" w:sz="4" w:space="0" w:color="auto"/>
              <w:left w:val="single" w:sz="6" w:space="0" w:color="auto"/>
              <w:bottom w:val="single" w:sz="4" w:space="0" w:color="auto"/>
              <w:right w:val="single" w:sz="6" w:space="0" w:color="auto"/>
            </w:tcBorders>
            <w:shd w:val="clear" w:color="auto" w:fill="auto"/>
            <w:vAlign w:val="center"/>
          </w:tcPr>
          <w:p w14:paraId="4883751B" w14:textId="77777777" w:rsidR="00F37E95" w:rsidRPr="0082466C" w:rsidRDefault="00F37E95" w:rsidP="00DD09FE">
            <w:pPr>
              <w:jc w:val="center"/>
              <w:rPr>
                <w:rFonts w:cs="Times New Roman"/>
                <w:sz w:val="24"/>
                <w:szCs w:val="24"/>
              </w:rPr>
            </w:pPr>
            <w:r w:rsidRPr="0082466C">
              <w:rPr>
                <w:rFonts w:cs="Times New Roman"/>
                <w:b/>
                <w:sz w:val="24"/>
                <w:szCs w:val="24"/>
              </w:rPr>
              <w:t>ИТОГО:</w:t>
            </w:r>
          </w:p>
        </w:tc>
        <w:tc>
          <w:tcPr>
            <w:tcW w:w="326" w:type="pct"/>
            <w:tcBorders>
              <w:top w:val="single" w:sz="4" w:space="0" w:color="auto"/>
              <w:left w:val="single" w:sz="6" w:space="0" w:color="auto"/>
              <w:bottom w:val="single" w:sz="4" w:space="0" w:color="auto"/>
              <w:right w:val="single" w:sz="4" w:space="0" w:color="auto"/>
            </w:tcBorders>
            <w:vAlign w:val="center"/>
          </w:tcPr>
          <w:p w14:paraId="76306A8A" w14:textId="3FC81E59" w:rsidR="00F37E95" w:rsidRPr="0082466C" w:rsidRDefault="00F37E95" w:rsidP="004E0736">
            <w:pPr>
              <w:rPr>
                <w:rFonts w:cs="Times New Roman"/>
                <w:b/>
                <w:sz w:val="24"/>
                <w:szCs w:val="24"/>
              </w:rPr>
            </w:pPr>
            <w:r w:rsidRPr="0082466C">
              <w:rPr>
                <w:rFonts w:cs="Times New Roman"/>
                <w:b/>
                <w:sz w:val="24"/>
                <w:szCs w:val="24"/>
              </w:rPr>
              <w:t xml:space="preserve">  </w:t>
            </w:r>
          </w:p>
        </w:tc>
        <w:tc>
          <w:tcPr>
            <w:tcW w:w="452" w:type="pct"/>
            <w:vAlign w:val="center"/>
          </w:tcPr>
          <w:p w14:paraId="3A743941" w14:textId="77777777" w:rsidR="00F37E95" w:rsidRPr="0082466C" w:rsidRDefault="00F37E95" w:rsidP="00DD09FE">
            <w:pPr>
              <w:jc w:val="center"/>
              <w:rPr>
                <w:rFonts w:cs="Times New Roman"/>
                <w:b/>
                <w:sz w:val="24"/>
                <w:szCs w:val="24"/>
              </w:rPr>
            </w:pPr>
          </w:p>
        </w:tc>
        <w:tc>
          <w:tcPr>
            <w:tcW w:w="408" w:type="pct"/>
            <w:vAlign w:val="center"/>
          </w:tcPr>
          <w:p w14:paraId="17C535AD" w14:textId="77777777" w:rsidR="00F37E95" w:rsidRPr="0082466C" w:rsidRDefault="00F37E95" w:rsidP="00DD09FE">
            <w:pPr>
              <w:jc w:val="center"/>
              <w:rPr>
                <w:rFonts w:cs="Times New Roman"/>
                <w:b/>
                <w:sz w:val="24"/>
                <w:szCs w:val="24"/>
              </w:rPr>
            </w:pPr>
          </w:p>
        </w:tc>
        <w:tc>
          <w:tcPr>
            <w:tcW w:w="408" w:type="pct"/>
            <w:vAlign w:val="center"/>
          </w:tcPr>
          <w:p w14:paraId="03A8F722" w14:textId="77777777" w:rsidR="00F37E95" w:rsidRPr="0082466C" w:rsidRDefault="00F37E95" w:rsidP="00DD09FE">
            <w:pPr>
              <w:jc w:val="center"/>
              <w:rPr>
                <w:rFonts w:cs="Times New Roman"/>
                <w:sz w:val="24"/>
                <w:szCs w:val="24"/>
              </w:rPr>
            </w:pPr>
          </w:p>
        </w:tc>
        <w:tc>
          <w:tcPr>
            <w:tcW w:w="408" w:type="pct"/>
            <w:vAlign w:val="center"/>
          </w:tcPr>
          <w:p w14:paraId="041D7932" w14:textId="77777777" w:rsidR="00F37E95" w:rsidRPr="0082466C" w:rsidRDefault="00F37E95" w:rsidP="00DD09FE">
            <w:pPr>
              <w:jc w:val="center"/>
              <w:rPr>
                <w:rFonts w:cs="Times New Roman"/>
                <w:sz w:val="24"/>
                <w:szCs w:val="24"/>
              </w:rPr>
            </w:pPr>
          </w:p>
        </w:tc>
        <w:tc>
          <w:tcPr>
            <w:tcW w:w="408" w:type="pct"/>
            <w:vAlign w:val="center"/>
          </w:tcPr>
          <w:p w14:paraId="79BF1C39" w14:textId="77777777" w:rsidR="00F37E95" w:rsidRPr="0082466C" w:rsidRDefault="00F37E95" w:rsidP="00DD09FE">
            <w:pPr>
              <w:jc w:val="center"/>
              <w:rPr>
                <w:rFonts w:cs="Times New Roman"/>
                <w:sz w:val="24"/>
                <w:szCs w:val="24"/>
              </w:rPr>
            </w:pPr>
          </w:p>
        </w:tc>
        <w:tc>
          <w:tcPr>
            <w:tcW w:w="410" w:type="pct"/>
            <w:vAlign w:val="center"/>
          </w:tcPr>
          <w:p w14:paraId="33AAA53A" w14:textId="77777777" w:rsidR="00F37E95" w:rsidRPr="0082466C" w:rsidRDefault="00F37E95" w:rsidP="00DD09FE">
            <w:pPr>
              <w:jc w:val="center"/>
              <w:rPr>
                <w:rFonts w:cs="Times New Roman"/>
                <w:b/>
                <w:sz w:val="24"/>
                <w:szCs w:val="24"/>
              </w:rPr>
            </w:pPr>
          </w:p>
        </w:tc>
      </w:tr>
    </w:tbl>
    <w:p w14:paraId="4BD8707D" w14:textId="77777777" w:rsidR="00F37E95" w:rsidRPr="0082466C" w:rsidRDefault="00F37E95" w:rsidP="00F37E95">
      <w:pPr>
        <w:ind w:firstLine="567"/>
        <w:jc w:val="center"/>
        <w:rPr>
          <w:rFonts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402"/>
      </w:tblGrid>
      <w:tr w:rsidR="00F37E95" w:rsidRPr="0082466C" w14:paraId="073E2521" w14:textId="77777777" w:rsidTr="0082466C">
        <w:trPr>
          <w:trHeight w:val="619"/>
        </w:trPr>
        <w:tc>
          <w:tcPr>
            <w:tcW w:w="3686" w:type="dxa"/>
            <w:shd w:val="clear" w:color="auto" w:fill="auto"/>
          </w:tcPr>
          <w:p w14:paraId="49605030" w14:textId="77777777" w:rsidR="00F37E95" w:rsidRPr="0082466C" w:rsidRDefault="00F37E95" w:rsidP="00DD09FE">
            <w:pPr>
              <w:rPr>
                <w:rFonts w:eastAsia="Times New Roman" w:cs="Times New Roman"/>
                <w:b/>
                <w:sz w:val="24"/>
                <w:szCs w:val="24"/>
              </w:rPr>
            </w:pPr>
            <w:r w:rsidRPr="0082466C">
              <w:rPr>
                <w:rFonts w:eastAsia="Times New Roman" w:cs="Times New Roman"/>
                <w:b/>
                <w:sz w:val="24"/>
                <w:szCs w:val="24"/>
              </w:rPr>
              <w:t>Заказчик:</w:t>
            </w:r>
          </w:p>
          <w:p w14:paraId="3A9641EB" w14:textId="2B898A52" w:rsidR="00F37E95" w:rsidRPr="0082466C" w:rsidRDefault="00F37E95" w:rsidP="0015208B">
            <w:pPr>
              <w:rPr>
                <w:rFonts w:eastAsia="Times New Roman" w:cs="Times New Roman"/>
                <w:b/>
                <w:sz w:val="24"/>
                <w:szCs w:val="24"/>
              </w:rPr>
            </w:pPr>
          </w:p>
        </w:tc>
        <w:tc>
          <w:tcPr>
            <w:tcW w:w="3544" w:type="dxa"/>
            <w:shd w:val="clear" w:color="auto" w:fill="auto"/>
          </w:tcPr>
          <w:p w14:paraId="316BA452" w14:textId="77777777" w:rsidR="00F37E95" w:rsidRPr="0082466C" w:rsidRDefault="00F37E95" w:rsidP="00DD09FE">
            <w:pPr>
              <w:rPr>
                <w:rFonts w:eastAsia="Times New Roman" w:cs="Times New Roman"/>
                <w:b/>
                <w:sz w:val="24"/>
                <w:szCs w:val="24"/>
              </w:rPr>
            </w:pPr>
            <w:r w:rsidRPr="0082466C">
              <w:rPr>
                <w:rFonts w:eastAsia="Times New Roman" w:cs="Times New Roman"/>
                <w:b/>
                <w:sz w:val="24"/>
                <w:szCs w:val="24"/>
              </w:rPr>
              <w:t xml:space="preserve">Поставщик: </w:t>
            </w:r>
          </w:p>
          <w:p w14:paraId="2F72F810" w14:textId="50ECE7E8" w:rsidR="00F37E95" w:rsidRPr="0082466C" w:rsidRDefault="00F37E95" w:rsidP="00DD09FE">
            <w:pPr>
              <w:rPr>
                <w:rFonts w:eastAsia="Times New Roman" w:cs="Times New Roman"/>
                <w:b/>
                <w:sz w:val="24"/>
                <w:szCs w:val="24"/>
              </w:rPr>
            </w:pPr>
          </w:p>
        </w:tc>
        <w:tc>
          <w:tcPr>
            <w:tcW w:w="3402" w:type="dxa"/>
            <w:shd w:val="clear" w:color="auto" w:fill="auto"/>
          </w:tcPr>
          <w:p w14:paraId="68A346F1" w14:textId="77777777" w:rsidR="00F37E95" w:rsidRPr="0082466C" w:rsidRDefault="00F37E95" w:rsidP="00DD09FE">
            <w:pPr>
              <w:rPr>
                <w:rFonts w:eastAsia="Times New Roman" w:cs="Times New Roman"/>
                <w:sz w:val="24"/>
                <w:szCs w:val="24"/>
              </w:rPr>
            </w:pPr>
            <w:r w:rsidRPr="0082466C">
              <w:rPr>
                <w:rFonts w:eastAsia="Times New Roman" w:cs="Times New Roman"/>
                <w:b/>
                <w:sz w:val="24"/>
                <w:szCs w:val="24"/>
              </w:rPr>
              <w:t>Получатель:</w:t>
            </w:r>
            <w:r w:rsidRPr="0082466C">
              <w:rPr>
                <w:rFonts w:eastAsia="Times New Roman" w:cs="Times New Roman"/>
                <w:sz w:val="24"/>
                <w:szCs w:val="24"/>
              </w:rPr>
              <w:t xml:space="preserve"> </w:t>
            </w:r>
          </w:p>
          <w:p w14:paraId="01ADE530" w14:textId="06FDC7F6" w:rsidR="00F37E95" w:rsidRPr="0082466C" w:rsidRDefault="00F37E95" w:rsidP="00DD09FE">
            <w:pPr>
              <w:rPr>
                <w:rFonts w:eastAsia="Times New Roman" w:cs="Times New Roman"/>
                <w:sz w:val="24"/>
                <w:szCs w:val="24"/>
              </w:rPr>
            </w:pPr>
          </w:p>
        </w:tc>
      </w:tr>
    </w:tbl>
    <w:p w14:paraId="7623096D" w14:textId="77777777" w:rsidR="00F37E95" w:rsidRPr="0082466C" w:rsidRDefault="00F37E95" w:rsidP="00F37E95">
      <w:pPr>
        <w:ind w:firstLine="567"/>
        <w:rPr>
          <w:rFonts w:cs="Times New Roman"/>
          <w:sz w:val="24"/>
          <w:szCs w:val="24"/>
        </w:rPr>
      </w:pPr>
    </w:p>
    <w:p w14:paraId="392D9266" w14:textId="77777777" w:rsidR="00F37E95" w:rsidRPr="0082466C" w:rsidRDefault="00F37E95" w:rsidP="00F37E95">
      <w:pPr>
        <w:ind w:firstLine="567"/>
        <w:jc w:val="center"/>
        <w:rPr>
          <w:rFonts w:cs="Times New Roman"/>
          <w:sz w:val="24"/>
          <w:szCs w:val="24"/>
        </w:rPr>
      </w:pPr>
    </w:p>
    <w:p w14:paraId="24562EB2" w14:textId="77777777" w:rsidR="00F37E95" w:rsidRPr="0082466C" w:rsidRDefault="00F37E95" w:rsidP="00F37E95">
      <w:pPr>
        <w:ind w:firstLine="567"/>
        <w:jc w:val="center"/>
        <w:rPr>
          <w:rFonts w:cs="Times New Roman"/>
          <w:sz w:val="24"/>
          <w:szCs w:val="24"/>
        </w:rPr>
      </w:pPr>
    </w:p>
    <w:p w14:paraId="194A1BC3" w14:textId="77777777" w:rsidR="00F37E95" w:rsidRPr="0082466C" w:rsidRDefault="00F37E95" w:rsidP="00F37E95">
      <w:pPr>
        <w:jc w:val="right"/>
        <w:rPr>
          <w:rFonts w:cs="Times New Roman"/>
          <w:sz w:val="24"/>
          <w:szCs w:val="24"/>
        </w:rPr>
      </w:pPr>
    </w:p>
    <w:p w14:paraId="2C213CD3" w14:textId="4B17CB0D" w:rsidR="00995B51" w:rsidRPr="0082466C" w:rsidRDefault="00995B51" w:rsidP="00F37E95">
      <w:pPr>
        <w:ind w:firstLine="567"/>
        <w:jc w:val="both"/>
        <w:rPr>
          <w:rStyle w:val="0pt"/>
          <w:rFonts w:eastAsiaTheme="minorHAnsi"/>
          <w:b w:val="0"/>
          <w:color w:val="000000" w:themeColor="text1"/>
          <w:sz w:val="24"/>
          <w:szCs w:val="24"/>
        </w:rPr>
      </w:pPr>
    </w:p>
    <w:sectPr w:rsidR="00995B51" w:rsidRPr="0082466C" w:rsidSect="00ED7900">
      <w:pgSz w:w="11906" w:h="16838"/>
      <w:pgMar w:top="0" w:right="851"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7BE8" w14:textId="77777777" w:rsidR="00FD6595" w:rsidRDefault="00FD6595" w:rsidP="00555A52">
      <w:r>
        <w:separator/>
      </w:r>
    </w:p>
  </w:endnote>
  <w:endnote w:type="continuationSeparator" w:id="0">
    <w:p w14:paraId="351E66A0" w14:textId="77777777" w:rsidR="00FD6595" w:rsidRDefault="00FD6595" w:rsidP="0055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9666" w14:textId="77777777" w:rsidR="00FD6595" w:rsidRDefault="00FD6595" w:rsidP="00555A52">
      <w:r>
        <w:separator/>
      </w:r>
    </w:p>
  </w:footnote>
  <w:footnote w:type="continuationSeparator" w:id="0">
    <w:p w14:paraId="2223CAA0" w14:textId="77777777" w:rsidR="00FD6595" w:rsidRDefault="00FD6595" w:rsidP="0055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B0D"/>
    <w:multiLevelType w:val="multilevel"/>
    <w:tmpl w:val="7FC42292"/>
    <w:lvl w:ilvl="0">
      <w:start w:val="1"/>
      <w:numFmt w:val="decimal"/>
      <w:lvlText w:val="%1."/>
      <w:lvlJc w:val="left"/>
      <w:pPr>
        <w:ind w:left="1080" w:hanging="360"/>
      </w:pPr>
      <w:rPr>
        <w:rFonts w:hint="default"/>
      </w:rPr>
    </w:lvl>
    <w:lvl w:ilvl="1">
      <w:start w:val="1"/>
      <w:numFmt w:val="decimal"/>
      <w:isLgl/>
      <w:lvlText w:val="%1.%2."/>
      <w:lvlJc w:val="left"/>
      <w:pPr>
        <w:ind w:left="1033"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2B0296C"/>
    <w:multiLevelType w:val="multilevel"/>
    <w:tmpl w:val="84FE7E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D0B6A"/>
    <w:multiLevelType w:val="multilevel"/>
    <w:tmpl w:val="0194CD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B41135"/>
    <w:multiLevelType w:val="multilevel"/>
    <w:tmpl w:val="86BC5C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CC1837"/>
    <w:multiLevelType w:val="multilevel"/>
    <w:tmpl w:val="7026CB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4C"/>
    <w:rsid w:val="00031249"/>
    <w:rsid w:val="00051588"/>
    <w:rsid w:val="00053A6B"/>
    <w:rsid w:val="00065E13"/>
    <w:rsid w:val="000A6F62"/>
    <w:rsid w:val="000B36A2"/>
    <w:rsid w:val="000B6968"/>
    <w:rsid w:val="000F097B"/>
    <w:rsid w:val="00117413"/>
    <w:rsid w:val="00133061"/>
    <w:rsid w:val="0015208B"/>
    <w:rsid w:val="00154C1C"/>
    <w:rsid w:val="00162E19"/>
    <w:rsid w:val="0017069D"/>
    <w:rsid w:val="00175236"/>
    <w:rsid w:val="00181A85"/>
    <w:rsid w:val="00190469"/>
    <w:rsid w:val="001B08E9"/>
    <w:rsid w:val="001D65F6"/>
    <w:rsid w:val="00202511"/>
    <w:rsid w:val="00297F5B"/>
    <w:rsid w:val="00332298"/>
    <w:rsid w:val="0036480D"/>
    <w:rsid w:val="003650FB"/>
    <w:rsid w:val="00417DB8"/>
    <w:rsid w:val="004652BD"/>
    <w:rsid w:val="004B53C6"/>
    <w:rsid w:val="004E0736"/>
    <w:rsid w:val="0051240B"/>
    <w:rsid w:val="005214CF"/>
    <w:rsid w:val="00533B67"/>
    <w:rsid w:val="00555A52"/>
    <w:rsid w:val="005614BC"/>
    <w:rsid w:val="00587688"/>
    <w:rsid w:val="005A2D75"/>
    <w:rsid w:val="005B396D"/>
    <w:rsid w:val="005E4542"/>
    <w:rsid w:val="00600BBD"/>
    <w:rsid w:val="00602EC2"/>
    <w:rsid w:val="0061491F"/>
    <w:rsid w:val="00614E8D"/>
    <w:rsid w:val="00696BFF"/>
    <w:rsid w:val="006B1428"/>
    <w:rsid w:val="006C7446"/>
    <w:rsid w:val="006D67BE"/>
    <w:rsid w:val="006E4A9F"/>
    <w:rsid w:val="00701F68"/>
    <w:rsid w:val="007121FA"/>
    <w:rsid w:val="00713B0B"/>
    <w:rsid w:val="00737E50"/>
    <w:rsid w:val="0074476D"/>
    <w:rsid w:val="007557A0"/>
    <w:rsid w:val="007A4255"/>
    <w:rsid w:val="007C1BB7"/>
    <w:rsid w:val="008161E9"/>
    <w:rsid w:val="008221F7"/>
    <w:rsid w:val="0082466C"/>
    <w:rsid w:val="0082592B"/>
    <w:rsid w:val="00846A36"/>
    <w:rsid w:val="00874618"/>
    <w:rsid w:val="00880796"/>
    <w:rsid w:val="00882E49"/>
    <w:rsid w:val="008F655D"/>
    <w:rsid w:val="009474BC"/>
    <w:rsid w:val="00995B51"/>
    <w:rsid w:val="009D42D8"/>
    <w:rsid w:val="009F36EC"/>
    <w:rsid w:val="00A2288F"/>
    <w:rsid w:val="00A46A51"/>
    <w:rsid w:val="00A75C02"/>
    <w:rsid w:val="00A762CE"/>
    <w:rsid w:val="00A91516"/>
    <w:rsid w:val="00AA7178"/>
    <w:rsid w:val="00AC1454"/>
    <w:rsid w:val="00AC503C"/>
    <w:rsid w:val="00B05503"/>
    <w:rsid w:val="00B12EB3"/>
    <w:rsid w:val="00B21390"/>
    <w:rsid w:val="00B551D3"/>
    <w:rsid w:val="00B575A8"/>
    <w:rsid w:val="00B66774"/>
    <w:rsid w:val="00BA6B19"/>
    <w:rsid w:val="00BC4FA8"/>
    <w:rsid w:val="00BF5AD1"/>
    <w:rsid w:val="00C30FE8"/>
    <w:rsid w:val="00C404DD"/>
    <w:rsid w:val="00C54869"/>
    <w:rsid w:val="00C7268C"/>
    <w:rsid w:val="00CB650E"/>
    <w:rsid w:val="00CF7B07"/>
    <w:rsid w:val="00D11693"/>
    <w:rsid w:val="00D52A69"/>
    <w:rsid w:val="00D71311"/>
    <w:rsid w:val="00DE7DD1"/>
    <w:rsid w:val="00E014A7"/>
    <w:rsid w:val="00E26A03"/>
    <w:rsid w:val="00E32F07"/>
    <w:rsid w:val="00E70CAC"/>
    <w:rsid w:val="00EA34DB"/>
    <w:rsid w:val="00EB4AF5"/>
    <w:rsid w:val="00ED6E55"/>
    <w:rsid w:val="00ED7900"/>
    <w:rsid w:val="00F00CB5"/>
    <w:rsid w:val="00F0181E"/>
    <w:rsid w:val="00F3368B"/>
    <w:rsid w:val="00F37E95"/>
    <w:rsid w:val="00F92794"/>
    <w:rsid w:val="00FB5BC4"/>
    <w:rsid w:val="00FD6595"/>
    <w:rsid w:val="00FE0C67"/>
    <w:rsid w:val="00FE1FCD"/>
    <w:rsid w:val="00FE4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8989"/>
  <w15:docId w15:val="{444D7EC8-F342-4B47-A52F-74CBE3A1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52BD"/>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E444C"/>
    <w:rPr>
      <w:rFonts w:eastAsia="Times New Roman" w:cs="Times New Roman"/>
      <w:b/>
      <w:bCs/>
      <w:sz w:val="23"/>
      <w:szCs w:val="23"/>
      <w:shd w:val="clear" w:color="auto" w:fill="FFFFFF"/>
    </w:rPr>
  </w:style>
  <w:style w:type="character" w:customStyle="1" w:styleId="a3">
    <w:name w:val="Основной текст_"/>
    <w:basedOn w:val="a0"/>
    <w:link w:val="21"/>
    <w:rsid w:val="00FE444C"/>
    <w:rPr>
      <w:rFonts w:eastAsia="Times New Roman" w:cs="Times New Roman"/>
      <w:spacing w:val="1"/>
      <w:sz w:val="21"/>
      <w:szCs w:val="21"/>
      <w:shd w:val="clear" w:color="auto" w:fill="FFFFFF"/>
    </w:rPr>
  </w:style>
  <w:style w:type="character" w:customStyle="1" w:styleId="215pt">
    <w:name w:val="Основной текст (2) + 15 pt;Не полужирный;Курсив"/>
    <w:basedOn w:val="2"/>
    <w:rsid w:val="00FE444C"/>
    <w:rPr>
      <w:rFonts w:eastAsia="Times New Roman" w:cs="Times New Roman"/>
      <w:b/>
      <w:bCs/>
      <w:i/>
      <w:iCs/>
      <w:color w:val="000000"/>
      <w:spacing w:val="0"/>
      <w:w w:val="100"/>
      <w:position w:val="0"/>
      <w:sz w:val="30"/>
      <w:szCs w:val="30"/>
      <w:shd w:val="clear" w:color="auto" w:fill="FFFFFF"/>
      <w:lang w:val="ru-RU" w:eastAsia="ru-RU" w:bidi="ru-RU"/>
    </w:rPr>
  </w:style>
  <w:style w:type="character" w:customStyle="1" w:styleId="0pt">
    <w:name w:val="Основной текст + Полужирный;Интервал 0 pt"/>
    <w:basedOn w:val="a3"/>
    <w:rsid w:val="00FE444C"/>
    <w:rPr>
      <w:rFonts w:eastAsia="Times New Roman" w:cs="Times New Roman"/>
      <w:b/>
      <w:bCs/>
      <w:color w:val="000000"/>
      <w:spacing w:val="2"/>
      <w:w w:val="100"/>
      <w:position w:val="0"/>
      <w:sz w:val="21"/>
      <w:szCs w:val="21"/>
      <w:shd w:val="clear" w:color="auto" w:fill="FFFFFF"/>
      <w:lang w:val="ru-RU" w:eastAsia="ru-RU" w:bidi="ru-RU"/>
    </w:rPr>
  </w:style>
  <w:style w:type="paragraph" w:customStyle="1" w:styleId="20">
    <w:name w:val="Основной текст (2)"/>
    <w:basedOn w:val="a"/>
    <w:link w:val="2"/>
    <w:rsid w:val="00FE444C"/>
    <w:pPr>
      <w:widowControl w:val="0"/>
      <w:shd w:val="clear" w:color="auto" w:fill="FFFFFF"/>
      <w:spacing w:line="274" w:lineRule="exact"/>
    </w:pPr>
    <w:rPr>
      <w:rFonts w:eastAsia="Times New Roman" w:cs="Times New Roman"/>
      <w:b/>
      <w:bCs/>
      <w:sz w:val="23"/>
      <w:szCs w:val="23"/>
    </w:rPr>
  </w:style>
  <w:style w:type="paragraph" w:customStyle="1" w:styleId="21">
    <w:name w:val="Основной текст2"/>
    <w:basedOn w:val="a"/>
    <w:link w:val="a3"/>
    <w:rsid w:val="00FE444C"/>
    <w:pPr>
      <w:widowControl w:val="0"/>
      <w:shd w:val="clear" w:color="auto" w:fill="FFFFFF"/>
      <w:spacing w:line="274" w:lineRule="exact"/>
      <w:ind w:hanging="120"/>
    </w:pPr>
    <w:rPr>
      <w:rFonts w:eastAsia="Times New Roman" w:cs="Times New Roman"/>
      <w:spacing w:val="1"/>
      <w:sz w:val="21"/>
      <w:szCs w:val="21"/>
    </w:rPr>
  </w:style>
  <w:style w:type="paragraph" w:styleId="a4">
    <w:name w:val="Balloon Text"/>
    <w:basedOn w:val="a"/>
    <w:link w:val="a5"/>
    <w:uiPriority w:val="99"/>
    <w:semiHidden/>
    <w:unhideWhenUsed/>
    <w:rsid w:val="00587688"/>
    <w:rPr>
      <w:rFonts w:ascii="Segoe UI" w:hAnsi="Segoe UI" w:cs="Segoe UI"/>
      <w:sz w:val="18"/>
      <w:szCs w:val="18"/>
    </w:rPr>
  </w:style>
  <w:style w:type="character" w:customStyle="1" w:styleId="a5">
    <w:name w:val="Текст выноски Знак"/>
    <w:basedOn w:val="a0"/>
    <w:link w:val="a4"/>
    <w:uiPriority w:val="99"/>
    <w:semiHidden/>
    <w:rsid w:val="00587688"/>
    <w:rPr>
      <w:rFonts w:ascii="Segoe UI" w:hAnsi="Segoe UI" w:cs="Segoe UI"/>
      <w:sz w:val="18"/>
      <w:szCs w:val="18"/>
    </w:rPr>
  </w:style>
  <w:style w:type="paragraph" w:customStyle="1" w:styleId="Standard">
    <w:name w:val="Standard"/>
    <w:rsid w:val="00B21390"/>
    <w:pPr>
      <w:suppressAutoHyphens/>
      <w:autoSpaceDN w:val="0"/>
      <w:textAlignment w:val="baseline"/>
    </w:pPr>
    <w:rPr>
      <w:rFonts w:eastAsia="Times New Roman" w:cs="Times New Roman"/>
      <w:kern w:val="3"/>
      <w:sz w:val="24"/>
      <w:szCs w:val="24"/>
      <w:lang w:eastAsia="ru-RU"/>
    </w:rPr>
  </w:style>
  <w:style w:type="character" w:customStyle="1" w:styleId="10">
    <w:name w:val="Заголовок 1 Знак"/>
    <w:basedOn w:val="a0"/>
    <w:link w:val="1"/>
    <w:uiPriority w:val="9"/>
    <w:rsid w:val="004652BD"/>
    <w:rPr>
      <w:rFonts w:eastAsia="Times New Roman" w:cs="Times New Roman"/>
      <w:b/>
      <w:bCs/>
      <w:kern w:val="36"/>
      <w:sz w:val="48"/>
      <w:szCs w:val="48"/>
      <w:lang w:eastAsia="ru-RU"/>
    </w:rPr>
  </w:style>
  <w:style w:type="paragraph" w:styleId="a6">
    <w:name w:val="Document Map"/>
    <w:basedOn w:val="a"/>
    <w:link w:val="a7"/>
    <w:uiPriority w:val="99"/>
    <w:semiHidden/>
    <w:unhideWhenUsed/>
    <w:rsid w:val="000B6968"/>
    <w:rPr>
      <w:rFonts w:ascii="Tahoma" w:hAnsi="Tahoma" w:cs="Tahoma"/>
      <w:sz w:val="16"/>
      <w:szCs w:val="16"/>
    </w:rPr>
  </w:style>
  <w:style w:type="character" w:customStyle="1" w:styleId="a7">
    <w:name w:val="Схема документа Знак"/>
    <w:basedOn w:val="a0"/>
    <w:link w:val="a6"/>
    <w:uiPriority w:val="99"/>
    <w:semiHidden/>
    <w:rsid w:val="000B6968"/>
    <w:rPr>
      <w:rFonts w:ascii="Tahoma" w:hAnsi="Tahoma" w:cs="Tahoma"/>
      <w:sz w:val="16"/>
      <w:szCs w:val="16"/>
    </w:rPr>
  </w:style>
  <w:style w:type="table" w:styleId="a8">
    <w:name w:val="Table Grid"/>
    <w:basedOn w:val="a1"/>
    <w:uiPriority w:val="39"/>
    <w:rsid w:val="003650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uiPriority w:val="99"/>
    <w:rsid w:val="00F37E95"/>
    <w:rPr>
      <w:color w:val="0000FF"/>
      <w:u w:val="single"/>
    </w:rPr>
  </w:style>
  <w:style w:type="paragraph" w:styleId="aa">
    <w:name w:val="header"/>
    <w:basedOn w:val="a"/>
    <w:link w:val="ab"/>
    <w:uiPriority w:val="99"/>
    <w:unhideWhenUsed/>
    <w:rsid w:val="00555A52"/>
    <w:pPr>
      <w:tabs>
        <w:tab w:val="center" w:pos="4677"/>
        <w:tab w:val="right" w:pos="9355"/>
      </w:tabs>
    </w:pPr>
  </w:style>
  <w:style w:type="character" w:customStyle="1" w:styleId="ab">
    <w:name w:val="Верхний колонтитул Знак"/>
    <w:basedOn w:val="a0"/>
    <w:link w:val="aa"/>
    <w:uiPriority w:val="99"/>
    <w:rsid w:val="00555A52"/>
  </w:style>
  <w:style w:type="paragraph" w:styleId="ac">
    <w:name w:val="footer"/>
    <w:basedOn w:val="a"/>
    <w:link w:val="ad"/>
    <w:uiPriority w:val="99"/>
    <w:unhideWhenUsed/>
    <w:rsid w:val="00555A52"/>
    <w:pPr>
      <w:tabs>
        <w:tab w:val="center" w:pos="4677"/>
        <w:tab w:val="right" w:pos="9355"/>
      </w:tabs>
    </w:pPr>
  </w:style>
  <w:style w:type="character" w:customStyle="1" w:styleId="ad">
    <w:name w:val="Нижний колонтитул Знак"/>
    <w:basedOn w:val="a0"/>
    <w:link w:val="ac"/>
    <w:uiPriority w:val="99"/>
    <w:rsid w:val="00555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3966</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Паири</dc:creator>
  <cp:lastModifiedBy>user</cp:lastModifiedBy>
  <cp:revision>26</cp:revision>
  <cp:lastPrinted>2020-06-16T11:10:00Z</cp:lastPrinted>
  <dcterms:created xsi:type="dcterms:W3CDTF">2025-03-17T08:51:00Z</dcterms:created>
  <dcterms:modified xsi:type="dcterms:W3CDTF">2025-03-20T08:46:00Z</dcterms:modified>
</cp:coreProperties>
</file>